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8C" w:rsidRDefault="00CC6FC6" w:rsidP="00BC2CB6">
      <w:pPr>
        <w:pStyle w:val="MaNoTituloArticulo"/>
        <w:outlineLvl w:val="9"/>
      </w:pPr>
      <w:r>
        <w:t>Título contribución completo, incluyendo localidad y país</w:t>
      </w:r>
    </w:p>
    <w:p w:rsidR="0078238C" w:rsidRDefault="00CC6FC6" w:rsidP="00BC2CB6">
      <w:pPr>
        <w:pStyle w:val="MaNoAuthornames"/>
      </w:pPr>
      <w:r>
        <w:t>Nombre apellido</w:t>
      </w:r>
      <w:r>
        <w:rPr>
          <w:vertAlign w:val="superscript"/>
        </w:rPr>
        <w:t>1</w:t>
      </w:r>
      <w:r>
        <w:t>*</w:t>
      </w:r>
      <w:r>
        <w:rPr>
          <w:rStyle w:val="Hipervnculo1"/>
          <w:noProof/>
          <w:lang w:eastAsia="es-CO"/>
        </w:rPr>
        <w:drawing>
          <wp:inline distT="0" distB="0" distL="0" distR="0" wp14:anchorId="65F46715" wp14:editId="6C238943">
            <wp:extent cx="171450" cy="171450"/>
            <wp:effectExtent l="0" t="0" r="0" b="0"/>
            <wp:docPr id="8"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t>, Nombre apellido</w:t>
      </w:r>
      <w:r>
        <w:rPr>
          <w:vertAlign w:val="superscript"/>
        </w:rPr>
        <w:t>2</w:t>
      </w:r>
      <w:r>
        <w:rPr>
          <w:rStyle w:val="Hipervnculo1"/>
          <w:noProof/>
          <w:lang w:eastAsia="es-CO"/>
        </w:rPr>
        <w:drawing>
          <wp:inline distT="0" distB="0" distL="0" distR="0" wp14:anchorId="2A55BA1D" wp14:editId="35D1BE3B">
            <wp:extent cx="171450" cy="171450"/>
            <wp:effectExtent l="0" t="0" r="0" b="0"/>
            <wp:docPr id="9"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t>, Nombre apellido</w:t>
      </w:r>
      <w:r>
        <w:rPr>
          <w:vertAlign w:val="superscript"/>
        </w:rPr>
        <w:t>3</w:t>
      </w:r>
      <w:r>
        <w:rPr>
          <w:rStyle w:val="Hipervnculo1"/>
          <w:noProof/>
          <w:lang w:eastAsia="es-CO"/>
        </w:rPr>
        <w:drawing>
          <wp:inline distT="0" distB="0" distL="0" distR="0" wp14:anchorId="4A7BB327" wp14:editId="0694B138">
            <wp:extent cx="171450" cy="171450"/>
            <wp:effectExtent l="0" t="0" r="0" b="0"/>
            <wp:docPr id="10"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t>, Nombre apellido</w:t>
      </w:r>
      <w:r>
        <w:rPr>
          <w:vertAlign w:val="superscript"/>
        </w:rPr>
        <w:t>4</w:t>
      </w:r>
      <w:r>
        <w:rPr>
          <w:rStyle w:val="Hipervnculo1"/>
          <w:noProof/>
          <w:lang w:eastAsia="es-CO"/>
        </w:rPr>
        <w:drawing>
          <wp:inline distT="0" distB="0" distL="0" distR="0" wp14:anchorId="115F60DA" wp14:editId="131344D1">
            <wp:extent cx="171450" cy="171450"/>
            <wp:effectExtent l="0" t="0" r="0" b="0"/>
            <wp:docPr id="11"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t>, Nombre apellido</w:t>
      </w:r>
      <w:r>
        <w:rPr>
          <w:vertAlign w:val="superscript"/>
        </w:rPr>
        <w:t>2</w:t>
      </w:r>
      <w:r>
        <w:rPr>
          <w:noProof/>
          <w:lang w:eastAsia="es-CO"/>
        </w:rPr>
        <w:drawing>
          <wp:inline distT="0" distB="0" distL="0" distR="0" wp14:anchorId="6543D38D" wp14:editId="7617A8F4">
            <wp:extent cx="171450" cy="171450"/>
            <wp:effectExtent l="0" t="0" r="0" b="0"/>
            <wp:docPr id="12"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r>
        <w:t>, Nombre apellido</w:t>
      </w:r>
      <w:r w:rsidR="00505704">
        <w:rPr>
          <w:vertAlign w:val="superscript"/>
        </w:rPr>
        <w:t>1</w:t>
      </w:r>
      <w:r>
        <w:rPr>
          <w:rStyle w:val="Hipervnculo1"/>
          <w:noProof/>
          <w:lang w:eastAsia="es-CO"/>
        </w:rPr>
        <w:drawing>
          <wp:inline distT="0" distB="0" distL="0" distR="0" wp14:anchorId="04B98597" wp14:editId="5C46A987">
            <wp:extent cx="171450" cy="171450"/>
            <wp:effectExtent l="0" t="0" r="0" b="0"/>
            <wp:docPr id="13"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71450" cy="171450"/>
                    </a:xfrm>
                    <a:prstGeom prst="rect">
                      <a:avLst/>
                    </a:prstGeom>
                    <a:noFill/>
                    <a:ln>
                      <a:noFill/>
                      <a:prstDash/>
                    </a:ln>
                  </pic:spPr>
                </pic:pic>
              </a:graphicData>
            </a:graphic>
          </wp:inline>
        </w:drawing>
      </w:r>
    </w:p>
    <w:p w:rsidR="0078238C" w:rsidRDefault="00CC6FC6">
      <w:pPr>
        <w:pStyle w:val="MaNoAfiliacion"/>
      </w:pPr>
      <w:r>
        <w:t>1 Afiliación completa, dirección, ciudad, país.</w:t>
      </w:r>
    </w:p>
    <w:p w:rsidR="0078238C" w:rsidRDefault="00CC6FC6">
      <w:pPr>
        <w:pStyle w:val="MaNoAfiliacion"/>
      </w:pPr>
      <w:r>
        <w:t>2 Afiliación completa, dirección, ciudad, país.</w:t>
      </w:r>
    </w:p>
    <w:p w:rsidR="0078238C" w:rsidRDefault="00CC6FC6">
      <w:pPr>
        <w:pStyle w:val="MaNoAfiliacion"/>
      </w:pPr>
      <w:r>
        <w:t>3 Afiliación completa, dirección, ciudad, país.</w:t>
      </w:r>
    </w:p>
    <w:p w:rsidR="0078238C" w:rsidRDefault="00CC6FC6">
      <w:pPr>
        <w:pStyle w:val="MaNoAfiliacion"/>
      </w:pPr>
      <w:r>
        <w:t>4 Afiliación completa, dirección, ciudad, país.</w:t>
      </w:r>
    </w:p>
    <w:p w:rsidR="0078238C" w:rsidRDefault="00CC6FC6">
      <w:pPr>
        <w:pStyle w:val="MaNoCorrespondencia"/>
      </w:pPr>
      <w:r>
        <w:rPr>
          <w:b/>
        </w:rPr>
        <w:t>*</w:t>
      </w:r>
      <w:r>
        <w:rPr>
          <w:b/>
          <w:bCs w:val="0"/>
        </w:rPr>
        <w:t xml:space="preserve">  </w:t>
      </w:r>
      <w:r>
        <w:t>Correspondencia</w:t>
      </w:r>
      <w:r>
        <w:rPr>
          <w:b/>
        </w:rPr>
        <w:t xml:space="preserve">: </w:t>
      </w:r>
      <w:hyperlink r:id="rId7" w:history="1">
        <w:r>
          <w:rPr>
            <w:rStyle w:val="Hipervnculo1"/>
            <w:rFonts w:ascii="Fira Sans ExtraLight" w:hAnsi="Fira Sans ExtraLight"/>
            <w:sz w:val="16"/>
            <w:szCs w:val="16"/>
          </w:rPr>
          <w:t>xxxxxx@xxxxxx.org</w:t>
        </w:r>
      </w:hyperlink>
    </w:p>
    <w:p w:rsidR="0078238C" w:rsidRDefault="00CC6FC6">
      <w:pPr>
        <w:pStyle w:val="MaNoAbstract"/>
      </w:pPr>
      <w:r w:rsidRPr="00623B93">
        <w:rPr>
          <w:b/>
        </w:rPr>
        <w:t>Resumen</w:t>
      </w:r>
    </w:p>
    <w:p w:rsidR="0078238C" w:rsidRDefault="00CC6FC6">
      <w:pPr>
        <w:pStyle w:val="MaNoAbstract"/>
      </w:pPr>
      <w:bookmarkStart w:id="0" w:name="_Hlk40780330"/>
      <w:r>
        <w:t xml:space="preserve">Un solo párrafo que no supere más del 10% de la extensión del manuscrito, y con una extensión máxima </w:t>
      </w:r>
      <w:bookmarkEnd w:id="0"/>
      <w:r>
        <w:t>de 200 palabras para Notas y 300 para Artículos. Incluye el contexto, el objetivo del trabajo, los métodos sintetizados, los principales resultados y la conclusión principal de la contribución. No se utilizarán citas en este párrafo y se recomienda no incluir resultados que no se presenten en el manuscrito, así como especular o exagerar los hallazgos.</w:t>
      </w:r>
    </w:p>
    <w:p w:rsidR="0078238C" w:rsidRDefault="00CC6FC6">
      <w:pPr>
        <w:pStyle w:val="MaNoKeywords"/>
      </w:pPr>
      <w:r>
        <w:rPr>
          <w:b/>
          <w:bCs/>
        </w:rPr>
        <w:t>Palabras clave:</w:t>
      </w:r>
      <w:r>
        <w:t xml:space="preserve"> Palabra1, Palabra2, Palabra3, hasta cinco.</w:t>
      </w:r>
    </w:p>
    <w:p w:rsidR="0078238C" w:rsidRDefault="00CC6FC6">
      <w:pPr>
        <w:pStyle w:val="MaNoAbstract"/>
        <w:rPr>
          <w:b/>
          <w:bCs w:val="0"/>
          <w:lang w:val="en-US"/>
        </w:rPr>
      </w:pPr>
      <w:r>
        <w:rPr>
          <w:b/>
          <w:bCs w:val="0"/>
          <w:lang w:val="en-US"/>
        </w:rPr>
        <w:t>Abstract</w:t>
      </w:r>
    </w:p>
    <w:p w:rsidR="0078238C" w:rsidRDefault="00CC6FC6">
      <w:pPr>
        <w:pStyle w:val="MaNoAbstract"/>
        <w:rPr>
          <w:lang w:val="en-US"/>
        </w:rPr>
      </w:pPr>
      <w:r>
        <w:rPr>
          <w:lang w:val="en-US"/>
        </w:rPr>
        <w:t xml:space="preserve">A single paragraph of nearly 10% of the total manuscript length, and maximum of 200 words, that includes the context, objective of the contribution, synthetized methods, main findings and a main conclusion of the contribution. Please do not use any citations and we recommend not to cite results not presented on the manuscript, nor speculate or exaggerate the findings. This should be a literal translation of the </w:t>
      </w:r>
      <w:proofErr w:type="spellStart"/>
      <w:r>
        <w:rPr>
          <w:lang w:val="en-US"/>
        </w:rPr>
        <w:t>Resumen</w:t>
      </w:r>
      <w:proofErr w:type="spellEnd"/>
      <w:r>
        <w:rPr>
          <w:lang w:val="en-US"/>
        </w:rPr>
        <w:t>.</w:t>
      </w:r>
    </w:p>
    <w:p w:rsidR="0078238C" w:rsidRPr="00623B93" w:rsidRDefault="00CC6FC6">
      <w:pPr>
        <w:pStyle w:val="MaNoKeywords"/>
        <w:rPr>
          <w:lang w:val="en-US"/>
        </w:rPr>
      </w:pPr>
      <w:r w:rsidRPr="00623B93">
        <w:rPr>
          <w:b/>
          <w:bCs/>
          <w:lang w:val="en-US"/>
        </w:rPr>
        <w:t>Key words</w:t>
      </w:r>
      <w:r w:rsidRPr="00623B93">
        <w:rPr>
          <w:lang w:val="en-US"/>
        </w:rPr>
        <w:t>: Keyword1, Keyword2, Keyword3, up to five.</w:t>
      </w:r>
    </w:p>
    <w:p w:rsidR="0078238C" w:rsidRPr="00623B93" w:rsidRDefault="00693BD3">
      <w:pPr>
        <w:pStyle w:val="MaNoKeywords"/>
        <w:rPr>
          <w:lang w:val="en-US"/>
        </w:rPr>
      </w:pPr>
      <w:r>
        <w:rPr>
          <w:noProof/>
          <w:lang w:eastAsia="es-CO"/>
        </w:rPr>
        <mc:AlternateContent>
          <mc:Choice Requires="wps">
            <w:drawing>
              <wp:anchor distT="0" distB="0" distL="114300" distR="114300" simplePos="0" relativeHeight="251675648" behindDoc="0" locked="0" layoutInCell="1" allowOverlap="1" wp14:anchorId="1DE27850" wp14:editId="26C76A7B">
                <wp:simplePos x="0" y="0"/>
                <wp:positionH relativeFrom="column">
                  <wp:posOffset>-76200</wp:posOffset>
                </wp:positionH>
                <wp:positionV relativeFrom="paragraph">
                  <wp:posOffset>95250</wp:posOffset>
                </wp:positionV>
                <wp:extent cx="5667375" cy="0"/>
                <wp:effectExtent l="0" t="0" r="0" b="0"/>
                <wp:wrapNone/>
                <wp:docPr id="24" name="Conector recto 6"/>
                <wp:cNvGraphicFramePr/>
                <a:graphic xmlns:a="http://schemas.openxmlformats.org/drawingml/2006/main">
                  <a:graphicData uri="http://schemas.microsoft.com/office/word/2010/wordprocessingShape">
                    <wps:wsp>
                      <wps:cNvCnPr/>
                      <wps:spPr>
                        <a:xfrm>
                          <a:off x="0" y="0"/>
                          <a:ext cx="5667375" cy="0"/>
                        </a:xfrm>
                        <a:prstGeom prst="straightConnector1">
                          <a:avLst/>
                        </a:prstGeom>
                        <a:noFill/>
                        <a:ln w="19046" cap="flat">
                          <a:solidFill>
                            <a:srgbClr val="000000"/>
                          </a:solidFill>
                          <a:prstDash val="solid"/>
                          <a:miter/>
                        </a:ln>
                      </wps:spPr>
                      <wps:bodyPr/>
                    </wps:wsp>
                  </a:graphicData>
                </a:graphic>
              </wp:anchor>
            </w:drawing>
          </mc:Choice>
          <mc:Fallback>
            <w:pict>
              <v:shapetype w14:anchorId="210012F6" id="_x0000_t32" coordsize="21600,21600" o:spt="32" o:oned="t" path="m,l21600,21600e" filled="f">
                <v:path arrowok="t" fillok="f" o:connecttype="none"/>
                <o:lock v:ext="edit" shapetype="t"/>
              </v:shapetype>
              <v:shape id="Conector recto 6" o:spid="_x0000_s1026" type="#_x0000_t32" style="position:absolute;margin-left:-6pt;margin-top:7.5pt;width:446.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" strokeweight=".52906mm">
                <v:stroke joinstyle="miter"/>
              </v:shape>
            </w:pict>
          </mc:Fallback>
        </mc:AlternateContent>
      </w:r>
    </w:p>
    <w:p w:rsidR="0078238C" w:rsidRDefault="00CC6FC6" w:rsidP="00CC7D35">
      <w:pPr>
        <w:pStyle w:val="MaNoTexto"/>
      </w:pPr>
      <w:r>
        <w:t>La introducción debe establecer claramente los antecedentes y contexto del trabajo, la importancia del mismo y su pertinencia en el contexto de literatura existente, para terminar con la definición del objetivo o pregunta a la que responde la contribución.</w:t>
      </w:r>
    </w:p>
    <w:p w:rsidR="0078238C" w:rsidRDefault="00CC6FC6" w:rsidP="00CC7D35">
      <w:pPr>
        <w:pStyle w:val="MaNoTexto"/>
      </w:pPr>
      <w:r>
        <w:t xml:space="preserve">Se deben incluir todas las citas pertinentes que soporten el trabajo. Las citas seguirán el formato de Council </w:t>
      </w:r>
      <w:proofErr w:type="spellStart"/>
      <w:r>
        <w:t>for</w:t>
      </w:r>
      <w:proofErr w:type="spellEnd"/>
      <w:r>
        <w:t xml:space="preserve"> </w:t>
      </w:r>
      <w:proofErr w:type="spellStart"/>
      <w:r>
        <w:t>Science</w:t>
      </w:r>
      <w:proofErr w:type="spellEnd"/>
      <w:r>
        <w:t xml:space="preserve"> </w:t>
      </w:r>
      <w:proofErr w:type="spellStart"/>
      <w:r>
        <w:t>Editors</w:t>
      </w:r>
      <w:proofErr w:type="spellEnd"/>
      <w:r>
        <w:t xml:space="preserve"> (CSE Style Manual 8th </w:t>
      </w:r>
      <w:proofErr w:type="spellStart"/>
      <w:r>
        <w:t>Edition</w:t>
      </w:r>
      <w:proofErr w:type="spellEnd"/>
      <w:r>
        <w:t xml:space="preserve"> N-Y). Todas las citas utilizadas en el texto deberán ser inclui</w:t>
      </w:r>
      <w:r w:rsidR="00136075">
        <w:t xml:space="preserve">das en el aparte de referencias. En las referencias se debe incluir el </w:t>
      </w:r>
      <w:r w:rsidR="00136075" w:rsidRPr="00136075">
        <w:t xml:space="preserve">Digital </w:t>
      </w:r>
      <w:proofErr w:type="spellStart"/>
      <w:r w:rsidR="00136075" w:rsidRPr="00136075">
        <w:t>Object</w:t>
      </w:r>
      <w:proofErr w:type="spellEnd"/>
      <w:r w:rsidR="00136075" w:rsidRPr="00136075">
        <w:t xml:space="preserve"> </w:t>
      </w:r>
      <w:proofErr w:type="spellStart"/>
      <w:r w:rsidR="00136075" w:rsidRPr="00136075">
        <w:t>Identifier</w:t>
      </w:r>
      <w:proofErr w:type="spellEnd"/>
      <w:r w:rsidR="00136075" w:rsidRPr="00136075">
        <w:t xml:space="preserve"> (DOI)</w:t>
      </w:r>
      <w:r w:rsidR="00136075">
        <w:rPr>
          <w:rFonts w:ascii="Trebuchet MS" w:hAnsi="Trebuchet MS"/>
          <w:color w:val="000000"/>
          <w:sz w:val="20"/>
          <w:szCs w:val="20"/>
          <w:shd w:val="clear" w:color="auto" w:fill="FFFFFF"/>
        </w:rPr>
        <w:t xml:space="preserve"> </w:t>
      </w:r>
      <w:r w:rsidR="00136075">
        <w:t>con la dirección URL completa</w:t>
      </w:r>
      <w:r w:rsidR="007F5963">
        <w:t xml:space="preserve"> incluyendo el resolver, prefijo, y sufijo i.e., </w:t>
      </w:r>
      <w:hyperlink r:id="rId8" w:history="1">
        <w:r w:rsidR="007F5963" w:rsidRPr="00136075">
          <w:rPr>
            <w:rStyle w:val="Hipervnculo"/>
            <w:u w:val="none"/>
          </w:rPr>
          <w:t>https://doi.org/10.47603/manovol1n1.5-6</w:t>
        </w:r>
      </w:hyperlink>
    </w:p>
    <w:p w:rsidR="0078238C" w:rsidRDefault="00CC6FC6" w:rsidP="00CC7D35">
      <w:pPr>
        <w:pStyle w:val="MaNoTexto"/>
      </w:pPr>
      <w:r>
        <w:lastRenderedPageBreak/>
        <w:t xml:space="preserve">Todos los nombres científicos deberán ser incluidos en cursiva, y la primera vez que se menciona sebe incluir referencia de niveles taxonómicos superiores (familia, orden). Así mismo, nombres de localidades o sitios, o cualquier referencia geográfica o política deberán incluir las convenciones superiores, como por ejemplo municipio, departamento y país. </w:t>
      </w:r>
    </w:p>
    <w:p w:rsidR="0078238C" w:rsidRDefault="00CC6FC6" w:rsidP="00CC7D35">
      <w:pPr>
        <w:pStyle w:val="MaNoTexto"/>
      </w:pPr>
      <w:r>
        <w:t>El último párrafo de la introducción debe cerrar con el planteamiento del objetivo o pregunta a la cual responde la contribución, de forma clara y concisa. En el caso de notas cortas, podrán omitirse los encabezados principales, pero deberá incluir la misma estructura y organización, así como las demás normas editoriales.</w:t>
      </w:r>
    </w:p>
    <w:p w:rsidR="0078238C" w:rsidRDefault="00CC6FC6" w:rsidP="00CC7D35">
      <w:pPr>
        <w:pStyle w:val="MaNoTexto"/>
      </w:pPr>
      <w:r>
        <w:t>El área de estudio deberá incluir la descripción más precisa posible, dónde se desarrolló el trabajo o se realizó el registro u observación. Deberá incluir la descripción más precisa en términos de división política y ubicación geográfica, incluyendo ubicación central o límites del área, en formato de grados decimales WGS84 (i.e., 4.7438, -72.5674) o grados, minutos y segundos (i.e., 4°25ʼ36,54ʼʼN, 72°25ʼ36,54ʼʼW) y reportar el datum geodésico (i.e.,  WGS84); así mismo elevación promedio o rango de elevación (en metros sobre el nivel del mar, msnm). Idealmente deberá incluir datos de: temperatura promedio anual (expresada en grados centígrados sin espacio: 24°C), precipitación media anual (expresada en mm) y otros datos que contribuyan a</w:t>
      </w:r>
      <w:r w:rsidR="00EA0D7B">
        <w:t>l contexto del área de estudio las cuales d</w:t>
      </w:r>
      <w:r>
        <w:t>ebe</w:t>
      </w:r>
      <w:r w:rsidR="00EA0D7B">
        <w:t>n</w:t>
      </w:r>
      <w:r>
        <w:t xml:space="preserve"> ir soportado</w:t>
      </w:r>
      <w:r w:rsidR="00EA0D7B">
        <w:t>s</w:t>
      </w:r>
      <w:r>
        <w:t xml:space="preserve"> con referencias bibliográficas.</w:t>
      </w:r>
    </w:p>
    <w:p w:rsidR="0078238C" w:rsidRDefault="00256AF9" w:rsidP="008B6211">
      <w:pPr>
        <w:pStyle w:val="MaNoTexto"/>
      </w:pPr>
      <w:r w:rsidRPr="00256AF9">
        <w:rPr>
          <w:noProof/>
          <w:lang w:eastAsia="es-CO"/>
        </w:rPr>
        <mc:AlternateContent>
          <mc:Choice Requires="wpg">
            <w:drawing>
              <wp:anchor distT="0" distB="0" distL="114300" distR="114300" simplePos="0" relativeHeight="251677696" behindDoc="0" locked="0" layoutInCell="1" allowOverlap="1" wp14:anchorId="692D560B" wp14:editId="6B3BAAB4">
                <wp:simplePos x="0" y="0"/>
                <wp:positionH relativeFrom="column">
                  <wp:posOffset>15240</wp:posOffset>
                </wp:positionH>
                <wp:positionV relativeFrom="paragraph">
                  <wp:posOffset>599440</wp:posOffset>
                </wp:positionV>
                <wp:extent cx="5608957" cy="2038353"/>
                <wp:effectExtent l="19050" t="19050" r="29845" b="38100"/>
                <wp:wrapTopAndBottom/>
                <wp:docPr id="2" name="Group 2"/>
                <wp:cNvGraphicFramePr/>
                <a:graphic xmlns:a="http://schemas.openxmlformats.org/drawingml/2006/main">
                  <a:graphicData uri="http://schemas.microsoft.com/office/word/2010/wordprocessingGroup">
                    <wpg:wgp>
                      <wpg:cNvGrpSpPr/>
                      <wpg:grpSpPr>
                        <a:xfrm>
                          <a:off x="0" y="0"/>
                          <a:ext cx="5608957" cy="2038353"/>
                          <a:chOff x="0" y="0"/>
                          <a:chExt cx="5608957" cy="2038353"/>
                        </a:xfrm>
                      </wpg:grpSpPr>
                      <wps:wsp>
                        <wps:cNvPr id="16" name="Conector recto 14"/>
                        <wps:cNvCnPr/>
                        <wps:spPr>
                          <a:xfrm flipV="1">
                            <a:off x="19050" y="0"/>
                            <a:ext cx="5581653" cy="2038353"/>
                          </a:xfrm>
                          <a:prstGeom prst="straightConnector1">
                            <a:avLst/>
                          </a:prstGeom>
                          <a:noFill/>
                          <a:ln w="6345" cap="flat">
                            <a:solidFill>
                              <a:srgbClr val="000000"/>
                            </a:solidFill>
                            <a:prstDash val="solid"/>
                            <a:miter/>
                          </a:ln>
                        </wps:spPr>
                        <wps:bodyPr/>
                      </wps:wsp>
                      <wps:wsp>
                        <wps:cNvPr id="15" name="Conector recto 15"/>
                        <wps:cNvCnPr/>
                        <wps:spPr>
                          <a:xfrm flipH="1" flipV="1">
                            <a:off x="0" y="9525"/>
                            <a:ext cx="5608957" cy="2028825"/>
                          </a:xfrm>
                          <a:prstGeom prst="straightConnector1">
                            <a:avLst/>
                          </a:prstGeom>
                          <a:noFill/>
                          <a:ln w="6345" cap="flat">
                            <a:solidFill>
                              <a:srgbClr val="000000"/>
                            </a:solidFill>
                            <a:prstDash val="solid"/>
                            <a:miter/>
                          </a:ln>
                        </wps:spPr>
                        <wps:bodyPr/>
                      </wps:wsp>
                      <wps:wsp>
                        <wps:cNvPr id="17" name="Rectángulo 13"/>
                        <wps:cNvSpPr/>
                        <wps:spPr>
                          <a:xfrm>
                            <a:off x="0" y="0"/>
                            <a:ext cx="5590540" cy="2038350"/>
                          </a:xfrm>
                          <a:prstGeom prst="rect">
                            <a:avLst/>
                          </a:prstGeom>
                          <a:noFill/>
                          <a:ln w="28575" cap="flat">
                            <a:solidFill>
                              <a:srgbClr val="000000"/>
                            </a:solidFill>
                            <a:prstDash val="solid"/>
                            <a:miter/>
                          </a:ln>
                        </wps:spPr>
                        <wps:bodyPr lIns="0" tIns="0" rIns="0" bIns="0"/>
                      </wps:wsp>
                    </wpg:wgp>
                  </a:graphicData>
                </a:graphic>
              </wp:anchor>
            </w:drawing>
          </mc:Choice>
          <mc:Fallback>
            <w:pict>
              <v:group w14:anchorId="0FE30346" id="Group 2" o:spid="_x0000_s1026" style="position:absolute;margin-left:1.2pt;margin-top:47.2pt;width:441.65pt;height:160.5pt;z-index:251677696" coordsize="5608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">
                <v:shape id="Conector recto 14" o:spid="_x0000_s1027" type="#_x0000_t32" style="position:absolute;left:190;width:55817;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xHcAAAADbAAAADwAAAGRycy9kb3ducmV2LnhtbERPTYvCMBC9L/gfwgje1rQeRLtGEUUQ&#10;QVi7K16HZrYpNpPSRG3//UYQvM3jfc5i1dla3Kn1lWMF6TgBQVw4XXGp4Pdn9zkD4QOyxtoxKejJ&#10;w2o5+Fhgpt2DT3TPQyliCPsMFZgQmkxKXxiy6MeuIY7cn2sthgjbUuoWHzHc1nKSJFNpseLYYLCh&#10;jaHimt+sgkM666v8ovV5nfa4PX0frxMzV2o07NZfIAJ14S1+ufc6zp/C85d4gF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wcR3AAAAA2wAAAA8AAAAAAAAAAAAAAAAA&#10;oQIAAGRycy9kb3ducmV2LnhtbFBLBQYAAAAABAAEAPkAAACOAwAAAAA=&#10;" strokeweight=".17625mm">
                  <v:stroke joinstyle="miter"/>
                </v:shape>
                <v:shape id="Conector recto 15" o:spid="_x0000_s1028" type="#_x0000_t32" style="position:absolute;top:95;width:56089;height:202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xP68IAAADbAAAADwAAAGRycy9kb3ducmV2LnhtbERPTWvCQBC9F/oflhF6KWbToqFNXUWE&#10;oJeCxtrzkJ0mwexszK5J+u+7BcHbPN7nLFajaURPnastK3iJYhDEhdU1lwq+jtn0DYTzyBoby6Tg&#10;lxyslo8PC0y1HfhAfe5LEULYpaig8r5NpXRFRQZdZFviwP3YzqAPsCul7nAI4aaRr3GcSIM1h4YK&#10;W9pUVJzzq1Hwru3npXjGw0x/79f9yWb9NsmUepqM6w8QnkZ/F9/cOx3mz+H/l3CA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xP68IAAADbAAAADwAAAAAAAAAAAAAA&#10;AAChAgAAZHJzL2Rvd25yZXYueG1sUEsFBgAAAAAEAAQA+QAAAJADAAAAAA==&#10;" strokeweight=".17625mm">
                  <v:stroke joinstyle="miter"/>
                </v:shape>
                <v:rect id="Rectángulo 13" o:spid="_x0000_s1029" style="position:absolute;width:55905;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2cEA&#10;AADbAAAADwAAAGRycy9kb3ducmV2LnhtbERP3WrCMBS+H/gO4QjezVRhblSjiChMQYadD3Bojm21&#10;OQlNbOvbG2Gwu/Px/Z7Fqje1aKnxlWUFk3ECgji3uuJCwfl39/4FwgdkjbVlUvAgD6vl4G2BqbYd&#10;n6jNQiFiCPsUFZQhuFRKn5dk0I+tI47cxTYGQ4RNIXWDXQw3tZwmyUwarDg2lOhoU1J+y+5GwXV2&#10;v+5P7uO4++narPX7w3rrUKnRsF/PQQTqw7/4z/2t4/xP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ltnBAAAA2wAAAA8AAAAAAAAAAAAAAAAAmAIAAGRycy9kb3du&#10;cmV2LnhtbFBLBQYAAAAABAAEAPUAAACGAwAAAAA=&#10;" filled="f" strokeweight="2.25pt">
                  <v:textbox inset="0,0,0,0"/>
                </v:rect>
                <w10:wrap type="topAndBottom"/>
              </v:group>
            </w:pict>
          </mc:Fallback>
        </mc:AlternateContent>
      </w:r>
      <w:r w:rsidR="00CC6FC6">
        <w:t>Se recuerda que el separador de decimales es la coma (i.e., “,”), y para miles es el punto (i.e., “.”). Idealmente debe incluir un mapa del área de estudio, referenciado el mapa en el texto</w:t>
      </w:r>
      <w:r w:rsidR="008B6211">
        <w:t xml:space="preserve"> como una figura</w:t>
      </w:r>
      <w:r w:rsidR="00CC6FC6">
        <w:t xml:space="preserve"> (Figura 1).</w:t>
      </w:r>
    </w:p>
    <w:p w:rsidR="0078238C" w:rsidRDefault="00CC6FC6">
      <w:pPr>
        <w:pStyle w:val="MaNoFigurecaption"/>
      </w:pPr>
      <w:r>
        <w:rPr>
          <w:b/>
        </w:rPr>
        <w:t xml:space="preserve">FIGURA 1. </w:t>
      </w:r>
      <w:r>
        <w:t xml:space="preserve">Ubicación del área de estudio. Debe incluir referencia geográfica, cuadrícula de referencia en el formato del texto </w:t>
      </w:r>
      <w:r w:rsidR="0074444C">
        <w:t>norte</w:t>
      </w:r>
      <w:r>
        <w:t>, leyenda y escala.</w:t>
      </w:r>
    </w:p>
    <w:p w:rsidR="0078238C" w:rsidRDefault="00CC6FC6" w:rsidP="00CC7D35">
      <w:pPr>
        <w:pStyle w:val="MaNoTexto"/>
      </w:pPr>
      <w:r>
        <w:t>En esta sección se describirán todos los aspectos metodológicos, materiales incluidos, análisis realizados y programas informáticos que se utilizaron. Debe ser suficientemente detallada para la replicabilidad del trabajo, y en caso de reportar observaciones o registros, describir cómo fueron obtenidos.  Debe incluir referencias bibliográficas que sustenten los procesos metodológicos.</w:t>
      </w:r>
    </w:p>
    <w:p w:rsidR="0078238C" w:rsidRDefault="00CC6FC6" w:rsidP="00CC7D35">
      <w:pPr>
        <w:pStyle w:val="MaNoTexto"/>
      </w:pPr>
      <w:r>
        <w:t xml:space="preserve">Los resultados deben presentar clara y concretamente los principales hallazgos del trabajo, y usualmente no incluye citas. Debe describir los productos del proceso metodológico o en el caso de las notas de registros y observaciones debe incluir los detalles precisos de las observaciones. </w:t>
      </w:r>
    </w:p>
    <w:p w:rsidR="0078238C" w:rsidRDefault="00CC6FC6" w:rsidP="00CC7D35">
      <w:pPr>
        <w:pStyle w:val="MaNoTexto"/>
      </w:pPr>
      <w:r>
        <w:lastRenderedPageBreak/>
        <w:t>En este apartado se puede incluir tablas que listen los resultados, con su respectiva cita en el texto (Tabla 1). Las tablas deben ir en formato editable, no imagen, y sólo incluirán líneas horizontales. Los encabezados irán centrados y en negrilla</w:t>
      </w:r>
      <w:r w:rsidR="00256AF9">
        <w:t xml:space="preserve"> y en tamaño 10</w:t>
      </w:r>
      <w:r>
        <w:t xml:space="preserve">. La descripción de tablas y figuras deberá ser suficientemente explicativo para ser entendido sin necesidad del texto; en el caso de tablas, se ubicará en la parte superior y en el caso de figuras en la parte inferior. </w:t>
      </w:r>
    </w:p>
    <w:p w:rsidR="0078238C" w:rsidRPr="00617C8A" w:rsidRDefault="00CC6FC6" w:rsidP="00617C8A">
      <w:pPr>
        <w:pStyle w:val="MaNoTablecaption"/>
      </w:pPr>
      <w:r w:rsidRPr="00617C8A">
        <w:rPr>
          <w:b/>
          <w:bCs/>
        </w:rPr>
        <w:t>TABLA 1</w:t>
      </w:r>
      <w:r w:rsidRPr="00617C8A">
        <w:t xml:space="preserve">. Formato y organización de las tablas para </w:t>
      </w:r>
      <w:proofErr w:type="spellStart"/>
      <w:r w:rsidRPr="00617C8A">
        <w:t>Mammalogy</w:t>
      </w:r>
      <w:proofErr w:type="spellEnd"/>
      <w:r w:rsidRPr="00617C8A">
        <w:t xml:space="preserve"> Notes.</w:t>
      </w:r>
    </w:p>
    <w:tbl>
      <w:tblPr>
        <w:tblW w:w="8828" w:type="dxa"/>
        <w:tblCellMar>
          <w:left w:w="10" w:type="dxa"/>
          <w:right w:w="10" w:type="dxa"/>
        </w:tblCellMar>
        <w:tblLook w:val="0000" w:firstRow="0" w:lastRow="0" w:firstColumn="0" w:lastColumn="0" w:noHBand="0" w:noVBand="0"/>
      </w:tblPr>
      <w:tblGrid>
        <w:gridCol w:w="1765"/>
        <w:gridCol w:w="1765"/>
        <w:gridCol w:w="1766"/>
        <w:gridCol w:w="1766"/>
        <w:gridCol w:w="1766"/>
      </w:tblGrid>
      <w:tr w:rsidR="0078238C" w:rsidRPr="007718ED" w:rsidTr="00256AF9">
        <w:trPr>
          <w:trHeight w:val="717"/>
        </w:trPr>
        <w:tc>
          <w:tcPr>
            <w:tcW w:w="1765"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Encabezado1</w:t>
            </w:r>
          </w:p>
        </w:tc>
        <w:tc>
          <w:tcPr>
            <w:tcW w:w="1765"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w:t>
            </w:r>
          </w:p>
          <w:p w:rsidR="0078238C" w:rsidRPr="007718ED" w:rsidRDefault="00CC6FC6" w:rsidP="007718ED">
            <w:pPr>
              <w:pStyle w:val="MaNoTabletext"/>
              <w:rPr>
                <w:b/>
              </w:rPr>
            </w:pPr>
            <w:r w:rsidRPr="007718ED">
              <w:rPr>
                <w:b/>
              </w:rPr>
              <w:t>largo2</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Encabezado3</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w:t>
            </w:r>
          </w:p>
          <w:p w:rsidR="0078238C" w:rsidRPr="007718ED" w:rsidRDefault="00CC6FC6" w:rsidP="007718ED">
            <w:pPr>
              <w:pStyle w:val="MaNoTabletext"/>
              <w:rPr>
                <w:b/>
              </w:rPr>
            </w:pPr>
            <w:r w:rsidRPr="007718ED">
              <w:rPr>
                <w:b/>
              </w:rPr>
              <w:t>largo4</w:t>
            </w:r>
          </w:p>
        </w:tc>
        <w:tc>
          <w:tcPr>
            <w:tcW w:w="1766" w:type="dxa"/>
            <w:tcBorders>
              <w:top w:val="single" w:sz="12" w:space="0" w:color="000000"/>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rPr>
                <w:b/>
              </w:rPr>
            </w:pPr>
            <w:r w:rsidRPr="007718ED">
              <w:rPr>
                <w:b/>
              </w:rPr>
              <w:t>Encabezado5</w:t>
            </w:r>
          </w:p>
        </w:tc>
      </w:tr>
      <w:tr w:rsidR="0078238C" w:rsidRPr="007718ED" w:rsidTr="00256AF9">
        <w:tc>
          <w:tcPr>
            <w:tcW w:w="1765"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Dato1</w:t>
            </w:r>
          </w:p>
        </w:tc>
        <w:tc>
          <w:tcPr>
            <w:tcW w:w="1765"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Texto1</w:t>
            </w:r>
          </w:p>
        </w:tc>
        <w:tc>
          <w:tcPr>
            <w:tcW w:w="1766"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26,32</w:t>
            </w:r>
          </w:p>
        </w:tc>
        <w:tc>
          <w:tcPr>
            <w:tcW w:w="1766" w:type="dxa"/>
            <w:tcBorders>
              <w:top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1</w:t>
            </w:r>
          </w:p>
        </w:tc>
        <w:tc>
          <w:tcPr>
            <w:tcW w:w="1766" w:type="dxa"/>
            <w:tcBorders>
              <w:top w:val="single" w:sz="12" w:space="0" w:color="000000"/>
            </w:tcBorders>
            <w:shd w:val="clear" w:color="auto" w:fill="auto"/>
            <w:tcMar>
              <w:top w:w="0" w:type="dxa"/>
              <w:left w:w="108" w:type="dxa"/>
              <w:bottom w:w="0" w:type="dxa"/>
              <w:right w:w="108" w:type="dxa"/>
            </w:tcMar>
          </w:tcPr>
          <w:p w:rsidR="0078238C" w:rsidRPr="007718ED" w:rsidRDefault="00CC6FC6" w:rsidP="007718ED">
            <w:pPr>
              <w:pStyle w:val="MaNoTabletext"/>
            </w:pPr>
            <w:r w:rsidRPr="007718ED">
              <w:t>Texto1</w:t>
            </w:r>
          </w:p>
        </w:tc>
      </w:tr>
      <w:tr w:rsidR="0078238C" w:rsidRPr="007718ED">
        <w:tc>
          <w:tcPr>
            <w:tcW w:w="1765"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Dato2</w:t>
            </w:r>
          </w:p>
        </w:tc>
        <w:tc>
          <w:tcPr>
            <w:tcW w:w="1765"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Texto2</w:t>
            </w:r>
          </w:p>
        </w:tc>
        <w:tc>
          <w:tcPr>
            <w:tcW w:w="1766"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35,65</w:t>
            </w:r>
          </w:p>
        </w:tc>
        <w:tc>
          <w:tcPr>
            <w:tcW w:w="1766" w:type="dxa"/>
            <w:shd w:val="clear" w:color="auto" w:fill="F2F2F2"/>
            <w:tcMar>
              <w:top w:w="0" w:type="dxa"/>
              <w:left w:w="108" w:type="dxa"/>
              <w:bottom w:w="0" w:type="dxa"/>
              <w:right w:w="108" w:type="dxa"/>
            </w:tcMar>
            <w:vAlign w:val="center"/>
          </w:tcPr>
          <w:p w:rsidR="0078238C" w:rsidRPr="007718ED" w:rsidRDefault="00CC6FC6" w:rsidP="007718ED">
            <w:pPr>
              <w:pStyle w:val="MaNoTabletext"/>
            </w:pPr>
            <w:r w:rsidRPr="007718ED">
              <w:t>2</w:t>
            </w:r>
          </w:p>
        </w:tc>
        <w:tc>
          <w:tcPr>
            <w:tcW w:w="1766" w:type="dxa"/>
            <w:shd w:val="clear" w:color="auto" w:fill="F2F2F2"/>
            <w:tcMar>
              <w:top w:w="0" w:type="dxa"/>
              <w:left w:w="108" w:type="dxa"/>
              <w:bottom w:w="0" w:type="dxa"/>
              <w:right w:w="108" w:type="dxa"/>
            </w:tcMar>
          </w:tcPr>
          <w:p w:rsidR="0078238C" w:rsidRPr="007718ED" w:rsidRDefault="00CC6FC6" w:rsidP="007718ED">
            <w:pPr>
              <w:pStyle w:val="MaNoTabletext"/>
            </w:pPr>
            <w:r w:rsidRPr="007718ED">
              <w:t>Texto2</w:t>
            </w:r>
          </w:p>
        </w:tc>
      </w:tr>
      <w:tr w:rsidR="0078238C" w:rsidRPr="007718ED">
        <w:tc>
          <w:tcPr>
            <w:tcW w:w="1765"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Dato3</w:t>
            </w:r>
          </w:p>
        </w:tc>
        <w:tc>
          <w:tcPr>
            <w:tcW w:w="1765"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Texto3</w:t>
            </w:r>
          </w:p>
        </w:tc>
        <w:tc>
          <w:tcPr>
            <w:tcW w:w="1766"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96,22</w:t>
            </w:r>
          </w:p>
        </w:tc>
        <w:tc>
          <w:tcPr>
            <w:tcW w:w="1766" w:type="dxa"/>
            <w:tcBorders>
              <w:bottom w:val="single" w:sz="12" w:space="0" w:color="000000"/>
            </w:tcBorders>
            <w:shd w:val="clear" w:color="auto" w:fill="auto"/>
            <w:tcMar>
              <w:top w:w="0" w:type="dxa"/>
              <w:left w:w="108" w:type="dxa"/>
              <w:bottom w:w="0" w:type="dxa"/>
              <w:right w:w="108" w:type="dxa"/>
            </w:tcMar>
            <w:vAlign w:val="center"/>
          </w:tcPr>
          <w:p w:rsidR="0078238C" w:rsidRPr="007718ED" w:rsidRDefault="00CC6FC6" w:rsidP="007718ED">
            <w:pPr>
              <w:pStyle w:val="MaNoTabletext"/>
            </w:pPr>
            <w:r w:rsidRPr="007718ED">
              <w:t>3</w:t>
            </w:r>
          </w:p>
        </w:tc>
        <w:tc>
          <w:tcPr>
            <w:tcW w:w="1766" w:type="dxa"/>
            <w:tcBorders>
              <w:bottom w:val="single" w:sz="12" w:space="0" w:color="000000"/>
            </w:tcBorders>
            <w:shd w:val="clear" w:color="auto" w:fill="auto"/>
            <w:tcMar>
              <w:top w:w="0" w:type="dxa"/>
              <w:left w:w="108" w:type="dxa"/>
              <w:bottom w:w="0" w:type="dxa"/>
              <w:right w:w="108" w:type="dxa"/>
            </w:tcMar>
          </w:tcPr>
          <w:p w:rsidR="0078238C" w:rsidRPr="007718ED" w:rsidRDefault="00CC6FC6" w:rsidP="007718ED">
            <w:pPr>
              <w:pStyle w:val="MaNoTabletext"/>
            </w:pPr>
            <w:r w:rsidRPr="007718ED">
              <w:t>Texto3</w:t>
            </w:r>
          </w:p>
        </w:tc>
      </w:tr>
    </w:tbl>
    <w:p w:rsidR="007F1C64" w:rsidRDefault="007F1C64" w:rsidP="00256AF9">
      <w:pPr>
        <w:pStyle w:val="MaNoTexto"/>
      </w:pPr>
    </w:p>
    <w:p w:rsidR="00256AF9" w:rsidRDefault="00834633" w:rsidP="00256AF9">
      <w:pPr>
        <w:pStyle w:val="MaNoTexto"/>
      </w:pPr>
      <w:r w:rsidRPr="00256AF9">
        <w:rPr>
          <w:noProof/>
          <w:lang w:eastAsia="es-CO"/>
        </w:rPr>
        <mc:AlternateContent>
          <mc:Choice Requires="wpg">
            <w:drawing>
              <wp:anchor distT="0" distB="0" distL="114300" distR="114300" simplePos="0" relativeHeight="251679744" behindDoc="0" locked="0" layoutInCell="1" allowOverlap="1" wp14:anchorId="4DE44112" wp14:editId="6E3A599F">
                <wp:simplePos x="0" y="0"/>
                <wp:positionH relativeFrom="margin">
                  <wp:align>center</wp:align>
                </wp:positionH>
                <wp:positionV relativeFrom="paragraph">
                  <wp:posOffset>1028700</wp:posOffset>
                </wp:positionV>
                <wp:extent cx="5608957" cy="2038353"/>
                <wp:effectExtent l="19050" t="19050" r="29845" b="38100"/>
                <wp:wrapTopAndBottom/>
                <wp:docPr id="3" name="Group 3"/>
                <wp:cNvGraphicFramePr/>
                <a:graphic xmlns:a="http://schemas.openxmlformats.org/drawingml/2006/main">
                  <a:graphicData uri="http://schemas.microsoft.com/office/word/2010/wordprocessingGroup">
                    <wpg:wgp>
                      <wpg:cNvGrpSpPr/>
                      <wpg:grpSpPr>
                        <a:xfrm>
                          <a:off x="0" y="0"/>
                          <a:ext cx="5608957" cy="2038353"/>
                          <a:chOff x="0" y="0"/>
                          <a:chExt cx="5608957" cy="2038353"/>
                        </a:xfrm>
                      </wpg:grpSpPr>
                      <wps:wsp>
                        <wps:cNvPr id="7" name="Conector recto 14"/>
                        <wps:cNvCnPr/>
                        <wps:spPr>
                          <a:xfrm flipV="1">
                            <a:off x="19050" y="0"/>
                            <a:ext cx="5581653" cy="2038353"/>
                          </a:xfrm>
                          <a:prstGeom prst="straightConnector1">
                            <a:avLst/>
                          </a:prstGeom>
                          <a:noFill/>
                          <a:ln w="6345" cap="flat">
                            <a:solidFill>
                              <a:srgbClr val="000000"/>
                            </a:solidFill>
                            <a:prstDash val="solid"/>
                            <a:miter/>
                          </a:ln>
                        </wps:spPr>
                        <wps:bodyPr/>
                      </wps:wsp>
                      <wps:wsp>
                        <wps:cNvPr id="14" name="Conector recto 15"/>
                        <wps:cNvCnPr/>
                        <wps:spPr>
                          <a:xfrm flipH="1" flipV="1">
                            <a:off x="0" y="9525"/>
                            <a:ext cx="5608957" cy="2028825"/>
                          </a:xfrm>
                          <a:prstGeom prst="straightConnector1">
                            <a:avLst/>
                          </a:prstGeom>
                          <a:noFill/>
                          <a:ln w="6345" cap="flat">
                            <a:solidFill>
                              <a:srgbClr val="000000"/>
                            </a:solidFill>
                            <a:prstDash val="solid"/>
                            <a:miter/>
                          </a:ln>
                        </wps:spPr>
                        <wps:bodyPr/>
                      </wps:wsp>
                      <wps:wsp>
                        <wps:cNvPr id="22" name="Rectángulo 13"/>
                        <wps:cNvSpPr/>
                        <wps:spPr>
                          <a:xfrm>
                            <a:off x="0" y="0"/>
                            <a:ext cx="5590540" cy="2038350"/>
                          </a:xfrm>
                          <a:prstGeom prst="rect">
                            <a:avLst/>
                          </a:prstGeom>
                          <a:noFill/>
                          <a:ln w="28575" cap="flat">
                            <a:solidFill>
                              <a:srgbClr val="000000"/>
                            </a:solidFill>
                            <a:prstDash val="solid"/>
                            <a:miter/>
                          </a:ln>
                        </wps:spPr>
                        <wps:bodyPr lIns="0" tIns="0" rIns="0" bIns="0"/>
                      </wps:wsp>
                    </wpg:wgp>
                  </a:graphicData>
                </a:graphic>
              </wp:anchor>
            </w:drawing>
          </mc:Choice>
          <mc:Fallback>
            <w:pict>
              <v:group w14:anchorId="49A85B5B" id="Group 3" o:spid="_x0000_s1026" style="position:absolute;margin-left:0;margin-top:81pt;width:441.65pt;height:160.5pt;z-index:251679744;mso-position-horizontal:center;mso-position-horizontal-relative:margin" coordsize="56089,2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">
                <v:shape id="Conector recto 14" o:spid="_x0000_s1027" type="#_x0000_t32" style="position:absolute;left:190;width:55817;height:203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XE8sMAAADaAAAADwAAAGRycy9kb3ducmV2LnhtbESPT4vCMBTE78J+h/AEb5rWg3+qUWSX&#10;hWVB0LqL10fzbIrNS2my2n77jSB4HGbmN8x629la3Kj1lWMF6SQBQVw4XXGp4Of0OV6A8AFZY+2Y&#10;FPTkYbt5G6wx0+7OR7rloRQRwj5DBSaEJpPSF4Ys+olriKN3ca3FEGVbSt3iPcJtLadJMpMWK44L&#10;Bht6N1Rc8z+r4Dtd9FV+1vp3l/b4cTzsr1OzVGo07HYrEIG68Ao/219awRweV+IN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lxPLDAAAA2gAAAA8AAAAAAAAAAAAA&#10;AAAAoQIAAGRycy9kb3ducmV2LnhtbFBLBQYAAAAABAAEAPkAAACRAwAAAAA=&#10;" strokeweight=".17625mm">
                  <v:stroke joinstyle="miter"/>
                </v:shape>
                <v:shape id="Conector recto 15" o:spid="_x0000_s1028" type="#_x0000_t32" style="position:absolute;top:95;width:56089;height:2028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qcL8AAADbAAAADwAAAGRycy9kb3ducmV2LnhtbERPS4vCMBC+L/gfwgh7WTRVRLQaRYTi&#10;XoT1eR6asS02k9rEWv/9RhC8zcf3nPmyNaVoqHaFZQWDfgSCOLW64EzB8ZD0JiCcR9ZYWiYFT3Kw&#10;XHS+5hhr++AdNXufiRDCLkYFufdVLKVLczLo+rYiDtzF1gZ9gHUmdY2PEG5KOYyisTRYcGjIsaJ1&#10;Tul1fzcKptpub+kP7kb6/LdqTjZpNuNEqe9uu5qB8NT6j/jt/tVh/ghev4QD5OI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nDqcL8AAADbAAAADwAAAAAAAAAAAAAAAACh&#10;AgAAZHJzL2Rvd25yZXYueG1sUEsFBgAAAAAEAAQA+QAAAI0DAAAAAA==&#10;" strokeweight=".17625mm">
                  <v:stroke joinstyle="miter"/>
                </v:shape>
                <v:rect id="Rectángulo 13" o:spid="_x0000_s1029" style="position:absolute;width:55905;height:20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MQA&#10;AADbAAAADwAAAGRycy9kb3ducmV2LnhtbESPzWrDMBCE74W+g9hAbrUcQ0Nxo5gQGmgKpcTJAyzW&#10;1j+xVsJSbOftq0Khx2FmvmE2xWx6MdLgW8sKVkkKgriyuuVaweV8eHoB4QOyxt4yKbiTh2L7+LDB&#10;XNuJTzSWoRYRwj5HBU0ILpfSVw0Z9Il1xNH7toPBEOVQSz3gFOGml1marqXBluNCg472DVXX8mYU&#10;dOtbdzy558/D1zSWoz9+7N4cKrVczLtXEIHm8B/+a79rBV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k//zEAAAA2wAAAA8AAAAAAAAAAAAAAAAAmAIAAGRycy9k&#10;b3ducmV2LnhtbFBLBQYAAAAABAAEAPUAAACJAwAAAAA=&#10;" filled="f" strokeweight="2.25pt">
                  <v:textbox inset="0,0,0,0"/>
                </v:rect>
                <w10:wrap type="topAndBottom" anchorx="margin"/>
              </v:group>
            </w:pict>
          </mc:Fallback>
        </mc:AlternateContent>
      </w:r>
      <w:r w:rsidR="00CC6FC6">
        <w:t xml:space="preserve">Las figuras o fotografías incluidas deben describir los datos o representar los registros que </w:t>
      </w:r>
      <w:r w:rsidR="00CC6FC6" w:rsidRPr="00CC7D35">
        <w:t>se mencionan en el manuscrito (Figura 2). Para las fotografías usar la mejor resolución posible; en el caso de gráficos o figuras originales, enviarlos en formato .</w:t>
      </w:r>
      <w:proofErr w:type="spellStart"/>
      <w:r w:rsidR="00CC6FC6" w:rsidRPr="00CC7D35">
        <w:t>jpg</w:t>
      </w:r>
      <w:proofErr w:type="spellEnd"/>
      <w:r w:rsidR="00CC6FC6" w:rsidRPr="00CC7D35">
        <w:t xml:space="preserve"> de al menos 300 dpi. En el caso de múltiples paneles, agregar los numerales a, b, c (en minúscula) y consecutivos y definirlos claramente en el pie de la respectiva Figura.</w:t>
      </w:r>
    </w:p>
    <w:p w:rsidR="0078238C" w:rsidRDefault="00CC6FC6">
      <w:pPr>
        <w:pStyle w:val="MaNoFigurecaption"/>
      </w:pPr>
      <w:r>
        <w:rPr>
          <w:b/>
        </w:rPr>
        <w:t xml:space="preserve">FIGURA 2. </w:t>
      </w:r>
      <w:r>
        <w:t xml:space="preserve">Figura relacionada con los resultados incluidos en el formato de </w:t>
      </w:r>
      <w:proofErr w:type="spellStart"/>
      <w:r>
        <w:t>Mammalogy</w:t>
      </w:r>
      <w:proofErr w:type="spellEnd"/>
      <w:r>
        <w:t xml:space="preserve"> Notes.</w:t>
      </w:r>
    </w:p>
    <w:p w:rsidR="0078238C" w:rsidRDefault="00CC6FC6" w:rsidP="00CC7D35">
      <w:pPr>
        <w:pStyle w:val="MaNoTexto"/>
      </w:pPr>
      <w:r>
        <w:t xml:space="preserve">Se analizan y contrastan los resultados en términos del conocimiento existente (referencias bibliográficas), de la relevancia, contexto de los hallazgos, explicación potencial de los mismos (sin hacer conclusiones pretenciosas). </w:t>
      </w:r>
    </w:p>
    <w:p w:rsidR="0078238C" w:rsidRDefault="00CC6FC6" w:rsidP="00CC7D35">
      <w:pPr>
        <w:pStyle w:val="MaNoTexto"/>
      </w:pPr>
      <w:r>
        <w:t>Debe incluir las principales conclusiones derivadas del trabajo y cerrar con el mensaje principal que se deriva del trabajo de acuerdo a los objetivos o hipótesis planteadas y las recomendaciones pertinentes derivadas del mismo, para próximos estudios.</w:t>
      </w:r>
    </w:p>
    <w:p w:rsidR="0078238C" w:rsidRDefault="00CC6FC6">
      <w:pPr>
        <w:pStyle w:val="MaNoTitulo1"/>
        <w:outlineLvl w:val="9"/>
      </w:pPr>
      <w:r>
        <w:t>AGRADECIMIENTOS</w:t>
      </w:r>
    </w:p>
    <w:p w:rsidR="0078238C" w:rsidRDefault="00CC6FC6" w:rsidP="00BA4050">
      <w:pPr>
        <w:pStyle w:val="MaNoTexto"/>
      </w:pPr>
      <w:r>
        <w:rPr>
          <w:shd w:val="clear" w:color="auto" w:fill="FFFFFF"/>
        </w:rPr>
        <w:t xml:space="preserve">Texto sencillo y corto que incluya los agradecimientos pertinentes, i.e., instituciones, fuentes de financiamiento, </w:t>
      </w:r>
      <w:r>
        <w:rPr>
          <w:bCs/>
          <w:shd w:val="clear" w:color="auto" w:fill="FFFFFF"/>
        </w:rPr>
        <w:t>editores,</w:t>
      </w:r>
      <w:r>
        <w:rPr>
          <w:b/>
          <w:bCs/>
          <w:shd w:val="clear" w:color="auto" w:fill="FFFFFF"/>
        </w:rPr>
        <w:t xml:space="preserve"> </w:t>
      </w:r>
      <w:r>
        <w:rPr>
          <w:shd w:val="clear" w:color="auto" w:fill="FFFFFF"/>
        </w:rPr>
        <w:t>revisores o demás personas que los autores consideren deban ser mencionados.</w:t>
      </w:r>
    </w:p>
    <w:p w:rsidR="0078238C" w:rsidRDefault="00CC6FC6">
      <w:pPr>
        <w:pStyle w:val="MaNoTitulo1"/>
        <w:outlineLvl w:val="9"/>
      </w:pPr>
      <w:r>
        <w:lastRenderedPageBreak/>
        <w:t>REFERENCIAS</w:t>
      </w:r>
    </w:p>
    <w:p w:rsidR="0078238C" w:rsidRDefault="00CC6FC6">
      <w:pPr>
        <w:pStyle w:val="MaNoReferences"/>
      </w:pPr>
      <w:r>
        <w:t>Aranda M. 2000. Huellas y otros rastros de los mamíferos grandes y medianos de México. Xalapa, México: Instituto de Ecología, A.C.</w:t>
      </w:r>
    </w:p>
    <w:p w:rsidR="0078238C" w:rsidRDefault="00CC6FC6" w:rsidP="00BC2CB6">
      <w:pPr>
        <w:pStyle w:val="MaNoReferences"/>
      </w:pPr>
      <w:r>
        <w:t xml:space="preserve">Arias </w:t>
      </w:r>
      <w:proofErr w:type="spellStart"/>
      <w:r>
        <w:t>Alzate</w:t>
      </w:r>
      <w:proofErr w:type="spellEnd"/>
      <w:r>
        <w:t xml:space="preserve"> A, Acevedo-Quintero JF. 2014. Registros notables del oso de anteojos </w:t>
      </w:r>
      <w:proofErr w:type="spellStart"/>
      <w:r>
        <w:rPr>
          <w:i/>
          <w:iCs/>
        </w:rPr>
        <w:t>Tremarctos</w:t>
      </w:r>
      <w:proofErr w:type="spellEnd"/>
      <w:r>
        <w:rPr>
          <w:i/>
          <w:iCs/>
        </w:rPr>
        <w:t xml:space="preserve"> </w:t>
      </w:r>
      <w:proofErr w:type="spellStart"/>
      <w:r>
        <w:rPr>
          <w:i/>
          <w:iCs/>
        </w:rPr>
        <w:t>ornatus</w:t>
      </w:r>
      <w:proofErr w:type="spellEnd"/>
      <w:r>
        <w:t xml:space="preserve"> (</w:t>
      </w:r>
      <w:proofErr w:type="spellStart"/>
      <w:r>
        <w:t>Carnivora</w:t>
      </w:r>
      <w:proofErr w:type="spellEnd"/>
      <w:r>
        <w:t xml:space="preserve">: </w:t>
      </w:r>
      <w:proofErr w:type="spellStart"/>
      <w:r>
        <w:t>Ursidae</w:t>
      </w:r>
      <w:proofErr w:type="spellEnd"/>
      <w:r>
        <w:t xml:space="preserve">) en el norte de Antioquia, Colombia. </w:t>
      </w:r>
      <w:proofErr w:type="spellStart"/>
      <w:r>
        <w:t>Mammalogy</w:t>
      </w:r>
      <w:proofErr w:type="spellEnd"/>
      <w:r>
        <w:t xml:space="preserve"> Notes. 1(1):5-6.</w:t>
      </w:r>
      <w:r w:rsidR="00136075">
        <w:t xml:space="preserve"> </w:t>
      </w:r>
      <w:hyperlink r:id="rId9" w:history="1">
        <w:r w:rsidR="00136075" w:rsidRPr="00136075">
          <w:rPr>
            <w:rStyle w:val="Hipervnculo"/>
            <w:u w:val="none"/>
          </w:rPr>
          <w:t>https://doi.org/10.47603/manovol1n1.5-6</w:t>
        </w:r>
      </w:hyperlink>
    </w:p>
    <w:p w:rsidR="0078238C" w:rsidRDefault="00CC6FC6">
      <w:pPr>
        <w:pStyle w:val="MaNoReferences"/>
      </w:pPr>
      <w:r>
        <w:t xml:space="preserve">Escobedo-Morales LA, Mandujano S, </w:t>
      </w:r>
      <w:proofErr w:type="spellStart"/>
      <w:r>
        <w:t>Eguiarte</w:t>
      </w:r>
      <w:proofErr w:type="spellEnd"/>
      <w:r>
        <w:t xml:space="preserve"> LE, Rodríguez-Rodríguez MA, Maldonado JE. 2016. </w:t>
      </w:r>
      <w:r>
        <w:rPr>
          <w:lang w:val="en-US"/>
        </w:rPr>
        <w:t xml:space="preserve">First phylogenetic analysis of Mesoamerican Brocket Deer </w:t>
      </w:r>
      <w:proofErr w:type="spellStart"/>
      <w:r>
        <w:rPr>
          <w:i/>
          <w:iCs/>
          <w:lang w:val="en-US"/>
        </w:rPr>
        <w:t>Mazama</w:t>
      </w:r>
      <w:proofErr w:type="spellEnd"/>
      <w:r>
        <w:rPr>
          <w:i/>
          <w:iCs/>
          <w:lang w:val="en-US"/>
        </w:rPr>
        <w:t xml:space="preserve"> </w:t>
      </w:r>
      <w:proofErr w:type="spellStart"/>
      <w:r>
        <w:rPr>
          <w:i/>
          <w:iCs/>
          <w:lang w:val="en-US"/>
        </w:rPr>
        <w:t>pandora</w:t>
      </w:r>
      <w:proofErr w:type="spellEnd"/>
      <w:r>
        <w:rPr>
          <w:lang w:val="en-US"/>
        </w:rPr>
        <w:t xml:space="preserve"> and </w:t>
      </w:r>
      <w:proofErr w:type="spellStart"/>
      <w:r>
        <w:rPr>
          <w:i/>
          <w:iCs/>
          <w:lang w:val="en-US"/>
        </w:rPr>
        <w:t>Mazama</w:t>
      </w:r>
      <w:proofErr w:type="spellEnd"/>
      <w:r>
        <w:rPr>
          <w:i/>
          <w:iCs/>
          <w:lang w:val="en-US"/>
        </w:rPr>
        <w:t xml:space="preserve"> </w:t>
      </w:r>
      <w:proofErr w:type="spellStart"/>
      <w:r>
        <w:rPr>
          <w:i/>
          <w:iCs/>
          <w:lang w:val="en-US"/>
        </w:rPr>
        <w:t>temama</w:t>
      </w:r>
      <w:proofErr w:type="spellEnd"/>
      <w:r>
        <w:rPr>
          <w:lang w:val="en-US"/>
        </w:rPr>
        <w:t xml:space="preserve"> (</w:t>
      </w:r>
      <w:proofErr w:type="spellStart"/>
      <w:r>
        <w:rPr>
          <w:lang w:val="en-US"/>
        </w:rPr>
        <w:t>Cetartiodactyla</w:t>
      </w:r>
      <w:proofErr w:type="spellEnd"/>
      <w:r>
        <w:rPr>
          <w:lang w:val="en-US"/>
        </w:rPr>
        <w:t xml:space="preserve">: </w:t>
      </w:r>
      <w:proofErr w:type="spellStart"/>
      <w:r>
        <w:rPr>
          <w:lang w:val="en-US"/>
        </w:rPr>
        <w:t>Cervidae</w:t>
      </w:r>
      <w:proofErr w:type="spellEnd"/>
      <w:r>
        <w:rPr>
          <w:lang w:val="en-US"/>
        </w:rPr>
        <w:t xml:space="preserve">) based on mitochondrial sequences: Implications for neotropical deer evolution. </w:t>
      </w:r>
      <w:proofErr w:type="spellStart"/>
      <w:r>
        <w:t>Mamma</w:t>
      </w:r>
      <w:r w:rsidR="00136075">
        <w:t>lian</w:t>
      </w:r>
      <w:proofErr w:type="spellEnd"/>
      <w:r w:rsidR="00136075">
        <w:t xml:space="preserve"> </w:t>
      </w:r>
      <w:proofErr w:type="spellStart"/>
      <w:r w:rsidR="00136075">
        <w:t>Biology</w:t>
      </w:r>
      <w:proofErr w:type="spellEnd"/>
      <w:r w:rsidR="00136075">
        <w:t xml:space="preserve"> 81(3):303-313.</w:t>
      </w:r>
      <w:r w:rsidR="00136075" w:rsidRPr="00136075">
        <w:t xml:space="preserve"> </w:t>
      </w:r>
      <w:hyperlink r:id="rId10" w:history="1">
        <w:r w:rsidR="00136075" w:rsidRPr="00136075">
          <w:rPr>
            <w:rStyle w:val="Hipervnculo"/>
            <w:u w:val="none"/>
          </w:rPr>
          <w:t>https://doi.org/10.1016/j.mambio.2016.02.003</w:t>
        </w:r>
      </w:hyperlink>
    </w:p>
    <w:p w:rsidR="0078238C" w:rsidRDefault="00CC6FC6">
      <w:pPr>
        <w:pStyle w:val="MaNoReferences"/>
      </w:pPr>
      <w:proofErr w:type="spellStart"/>
      <w:r>
        <w:t>Leite</w:t>
      </w:r>
      <w:proofErr w:type="spellEnd"/>
      <w:r>
        <w:t xml:space="preserve"> </w:t>
      </w:r>
      <w:proofErr w:type="spellStart"/>
      <w:r>
        <w:t>Pitman</w:t>
      </w:r>
      <w:proofErr w:type="spellEnd"/>
      <w:r>
        <w:t xml:space="preserve"> R, Gomes de Oliveira T, Cunha de Paula R, </w:t>
      </w:r>
      <w:proofErr w:type="spellStart"/>
      <w:r>
        <w:t>Indrusiak</w:t>
      </w:r>
      <w:proofErr w:type="spellEnd"/>
      <w:r>
        <w:t xml:space="preserve"> C. 2002. Manual de </w:t>
      </w:r>
      <w:proofErr w:type="spellStart"/>
      <w:r>
        <w:t>identificação</w:t>
      </w:r>
      <w:proofErr w:type="spellEnd"/>
      <w:r>
        <w:t xml:space="preserve">, </w:t>
      </w:r>
      <w:proofErr w:type="spellStart"/>
      <w:r>
        <w:t>prevenção</w:t>
      </w:r>
      <w:proofErr w:type="spellEnd"/>
      <w:r>
        <w:t xml:space="preserve"> e controle de </w:t>
      </w:r>
      <w:proofErr w:type="spellStart"/>
      <w:r>
        <w:t>predação</w:t>
      </w:r>
      <w:proofErr w:type="spellEnd"/>
      <w:r>
        <w:t xml:space="preserve"> por carnívoros. Brasilia, </w:t>
      </w:r>
      <w:proofErr w:type="spellStart"/>
      <w:r>
        <w:t>Brazil</w:t>
      </w:r>
      <w:proofErr w:type="spellEnd"/>
      <w:r>
        <w:t xml:space="preserve">: Instituto Brasileiro do </w:t>
      </w:r>
      <w:proofErr w:type="spellStart"/>
      <w:r>
        <w:t>Meio</w:t>
      </w:r>
      <w:proofErr w:type="spellEnd"/>
      <w:r>
        <w:t xml:space="preserve"> Ambiente e dos Recursos </w:t>
      </w:r>
      <w:proofErr w:type="spellStart"/>
      <w:r>
        <w:t>Naturais</w:t>
      </w:r>
      <w:proofErr w:type="spellEnd"/>
      <w:r>
        <w:t xml:space="preserve"> </w:t>
      </w:r>
      <w:proofErr w:type="spellStart"/>
      <w:r>
        <w:t>Renováveis</w:t>
      </w:r>
      <w:proofErr w:type="spellEnd"/>
      <w:r>
        <w:t>.</w:t>
      </w:r>
    </w:p>
    <w:p w:rsidR="0078238C" w:rsidRPr="00CB4DB1" w:rsidRDefault="00CC6FC6" w:rsidP="005479D8">
      <w:pPr>
        <w:pStyle w:val="MaNoReferences"/>
        <w:rPr>
          <w:lang w:val="en-US"/>
        </w:rPr>
      </w:pPr>
      <w:r>
        <w:rPr>
          <w:lang w:val="en-US"/>
        </w:rPr>
        <w:t xml:space="preserve">Loveridge AJ, Wang SW, Frank LG, </w:t>
      </w:r>
      <w:proofErr w:type="spellStart"/>
      <w:r>
        <w:rPr>
          <w:lang w:val="en-US"/>
        </w:rPr>
        <w:t>Seidensticker</w:t>
      </w:r>
      <w:proofErr w:type="spellEnd"/>
      <w:r>
        <w:rPr>
          <w:lang w:val="en-US"/>
        </w:rPr>
        <w:t xml:space="preserve"> J. 2010. People and wild felids: Conservation of cats and management of conflicts. In: Macdonald DW, Loveridge A, editors. New York: Oxford University Press. p. 161-195.</w:t>
      </w:r>
    </w:p>
    <w:p w:rsidR="0078238C" w:rsidRDefault="0078238C">
      <w:pPr>
        <w:rPr>
          <w:lang w:val="en-US"/>
        </w:rPr>
      </w:pPr>
    </w:p>
    <w:p w:rsidR="0078238C" w:rsidRDefault="0078238C" w:rsidP="00426918">
      <w:pPr>
        <w:pStyle w:val="Asuntodelcomentario1"/>
        <w:rPr>
          <w:lang w:val="en-US"/>
        </w:rPr>
      </w:pPr>
    </w:p>
    <w:sectPr w:rsidR="0078238C">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850"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B36" w:rsidRDefault="00467B36">
      <w:pPr>
        <w:spacing w:after="0"/>
      </w:pPr>
      <w:r>
        <w:separator/>
      </w:r>
    </w:p>
  </w:endnote>
  <w:endnote w:type="continuationSeparator" w:id="0">
    <w:p w:rsidR="00467B36" w:rsidRDefault="00467B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embedRegular r:id="rId1" w:fontKey="{66312B10-A37E-4762-88C3-F338EBA0BEED}"/>
    <w:embedBold r:id="rId2" w:fontKey="{A52260D8-DBAE-45BD-A24C-AEEB93F379F8}"/>
    <w:embedItalic r:id="rId3" w:fontKey="{36E2D90A-5AB9-4319-816C-EC7E4BB1E868}"/>
  </w:font>
  <w:font w:name="Fira Sans">
    <w:panose1 w:val="020B0503050000020004"/>
    <w:charset w:val="00"/>
    <w:family w:val="swiss"/>
    <w:pitch w:val="variable"/>
    <w:sig w:usb0="600002FF" w:usb1="00000001" w:usb2="00000000" w:usb3="00000000" w:csb0="0000019F" w:csb1="00000000"/>
    <w:embedRegular r:id="rId4" w:subsetted="1" w:fontKey="{88105239-A29E-4611-A5EA-188EAFA9E9F4}"/>
    <w:embedBold r:id="rId5" w:subsetted="1" w:fontKey="{D052FEEA-4BD3-4AA1-8521-A4AB3E6B7321}"/>
  </w:font>
  <w:font w:name="Segoe UI">
    <w:panose1 w:val="020B0502040204020203"/>
    <w:charset w:val="00"/>
    <w:family w:val="swiss"/>
    <w:pitch w:val="variable"/>
    <w:sig w:usb0="E4002EFF" w:usb1="C000E47F" w:usb2="00000009" w:usb3="00000000" w:csb0="000001FF" w:csb1="00000000"/>
  </w:font>
  <w:font w:name="Fira Sans ExtraLight">
    <w:panose1 w:val="020B0403050000020004"/>
    <w:charset w:val="00"/>
    <w:family w:val="swiss"/>
    <w:pitch w:val="variable"/>
    <w:sig w:usb0="600002FF" w:usb1="00000001" w:usb2="00000000" w:usb3="00000000" w:csb0="0000019F" w:csb1="00000000"/>
    <w:embedRegular r:id="rId6" w:subsetted="1" w:fontKey="{0C2D505C-1DEC-4410-8628-70EEE0A7D7F9}"/>
  </w:font>
  <w:font w:name="Trebuchet MS">
    <w:panose1 w:val="020B0603020202020204"/>
    <w:charset w:val="00"/>
    <w:family w:val="swiss"/>
    <w:pitch w:val="variable"/>
    <w:sig w:usb0="00000687" w:usb1="00000000" w:usb2="00000000" w:usb3="00000000" w:csb0="0000009F" w:csb1="00000000"/>
    <w:embedRegular r:id="rId7" w:subsetted="1" w:fontKey="{CD98DCF2-1573-43B9-B4B5-C75EAD3FE7E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02" w:rsidRDefault="00F100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ED" w:rsidRPr="00D110EA" w:rsidRDefault="007718ED" w:rsidP="00F10002">
    <w:pPr>
      <w:spacing w:after="0"/>
      <w:rPr>
        <w:lang w:val="en-US"/>
      </w:rPr>
    </w:pPr>
    <w:r>
      <w:rPr>
        <w:noProof/>
        <w:lang w:eastAsia="es-CO"/>
      </w:rPr>
      <mc:AlternateContent>
        <mc:Choice Requires="wps">
          <w:drawing>
            <wp:anchor distT="0" distB="0" distL="114300" distR="114300" simplePos="0" relativeHeight="251676672" behindDoc="0" locked="0" layoutInCell="1" allowOverlap="1" wp14:anchorId="2025DC20" wp14:editId="677A85A0">
              <wp:simplePos x="0" y="0"/>
              <wp:positionH relativeFrom="column">
                <wp:posOffset>-57150</wp:posOffset>
              </wp:positionH>
              <wp:positionV relativeFrom="paragraph">
                <wp:posOffset>-76200</wp:posOffset>
              </wp:positionV>
              <wp:extent cx="5667378" cy="0"/>
              <wp:effectExtent l="0" t="0" r="0" b="0"/>
              <wp:wrapNone/>
              <wp:docPr id="18"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1035337B" id="_x0000_t32" coordsize="21600,21600" o:spt="32" o:oned="t" path="m,l21600,21600e" filled="f">
              <v:path arrowok="t" fillok="f" o:connecttype="none"/>
              <o:lock v:ext="edit" shapetype="t"/>
            </v:shapetype>
            <v:shape id="Conector recto 6" o:spid="_x0000_s1026" type="#_x0000_t32" style="position:absolute;margin-left:-4.5pt;margin-top:-6pt;width:446.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" strokeweight=".52906mm">
              <v:stroke joinstyle="miter"/>
            </v:shape>
          </w:pict>
        </mc:Fallback>
      </mc:AlternateContent>
    </w:r>
    <w:r w:rsidR="00D110EA" w:rsidRPr="00D110EA">
      <w:rPr>
        <w:noProof/>
        <w:sz w:val="20"/>
        <w:szCs w:val="20"/>
        <w:lang w:val="en-US" w:eastAsia="es-CO"/>
      </w:rPr>
      <w:t xml:space="preserve"> </w:t>
    </w:r>
    <w:r w:rsidR="00D110EA" w:rsidRPr="00945182">
      <w:rPr>
        <w:noProof/>
        <w:sz w:val="20"/>
        <w:szCs w:val="20"/>
        <w:lang w:val="en-US" w:eastAsia="es-CO"/>
      </w:rPr>
      <w:t xml:space="preserve">Mammalogy Notes 2020, </w:t>
    </w:r>
    <w:r w:rsidR="00D110EA">
      <w:rPr>
        <w:noProof/>
        <w:sz w:val="20"/>
        <w:szCs w:val="20"/>
        <w:lang w:val="en-US" w:eastAsia="es-CO"/>
      </w:rPr>
      <w:t>6(2</w:t>
    </w:r>
    <w:r w:rsidR="00D110EA" w:rsidRPr="00945182">
      <w:rPr>
        <w:noProof/>
        <w:sz w:val="20"/>
        <w:szCs w:val="20"/>
        <w:lang w:val="en-US" w:eastAsia="es-CO"/>
      </w:rPr>
      <w:t xml:space="preserve">), mn0113; </w:t>
    </w:r>
    <w:r w:rsidR="00D110EA" w:rsidRPr="00D110EA">
      <w:rPr>
        <w:rStyle w:val="Hipervnculo1"/>
        <w:sz w:val="20"/>
        <w:szCs w:val="18"/>
        <w:lang w:val="en-US"/>
      </w:rPr>
      <w:t>https:</w:t>
    </w:r>
    <w:bookmarkStart w:id="1" w:name="_GoBack"/>
    <w:bookmarkEnd w:id="1"/>
    <w:r w:rsidR="00D110EA" w:rsidRPr="00D110EA">
      <w:rPr>
        <w:rStyle w:val="Hipervnculo1"/>
        <w:sz w:val="20"/>
        <w:szCs w:val="18"/>
        <w:lang w:val="en-US"/>
      </w:rPr>
      <w:t>//doi.org/10.47603/manovol5n2.1</w:t>
    </w:r>
    <w:r w:rsidR="00D110EA" w:rsidRPr="00D110EA">
      <w:rPr>
        <w:noProof/>
        <w:color w:val="0070C0"/>
        <w:sz w:val="24"/>
        <w:szCs w:val="20"/>
        <w:lang w:val="en-US" w:eastAsia="es-CO"/>
      </w:rPr>
      <w:t xml:space="preserve">   </w:t>
    </w:r>
    <w:r w:rsidR="00D110EA" w:rsidRPr="00945182">
      <w:rPr>
        <w:noProof/>
        <w:color w:val="0070C0"/>
        <w:sz w:val="20"/>
        <w:szCs w:val="20"/>
        <w:lang w:val="en-US" w:eastAsia="es-CO"/>
      </w:rPr>
      <w:tab/>
      <w:t xml:space="preserve">           </w:t>
    </w:r>
    <w:r w:rsidR="00D110EA" w:rsidRPr="00945182">
      <w:rPr>
        <w:noProof/>
        <w:color w:val="0070C0"/>
        <w:sz w:val="20"/>
        <w:szCs w:val="20"/>
        <w:lang w:val="en-US" w:eastAsia="es-CO"/>
      </w:rPr>
      <w:tab/>
    </w:r>
    <w:r w:rsidR="00D110EA" w:rsidRPr="00945182">
      <w:rPr>
        <w:noProof/>
        <w:sz w:val="20"/>
        <w:szCs w:val="20"/>
        <w:lang w:eastAsia="es-CO"/>
      </w:rPr>
      <w:fldChar w:fldCharType="begin"/>
    </w:r>
    <w:r w:rsidR="00D110EA" w:rsidRPr="00945182">
      <w:rPr>
        <w:noProof/>
        <w:sz w:val="20"/>
        <w:szCs w:val="20"/>
        <w:lang w:val="en-US" w:eastAsia="es-CO"/>
      </w:rPr>
      <w:instrText xml:space="preserve"> PAGE   \* MERGEFORMAT </w:instrText>
    </w:r>
    <w:r w:rsidR="00D110EA" w:rsidRPr="00945182">
      <w:rPr>
        <w:noProof/>
        <w:sz w:val="20"/>
        <w:szCs w:val="20"/>
        <w:lang w:eastAsia="es-CO"/>
      </w:rPr>
      <w:fldChar w:fldCharType="separate"/>
    </w:r>
    <w:r w:rsidR="00F10002">
      <w:rPr>
        <w:noProof/>
        <w:sz w:val="20"/>
        <w:szCs w:val="20"/>
        <w:lang w:val="en-US" w:eastAsia="es-CO"/>
      </w:rPr>
      <w:t>2</w:t>
    </w:r>
    <w:r w:rsidR="00D110EA" w:rsidRPr="00945182">
      <w:rPr>
        <w:noProof/>
        <w:sz w:val="20"/>
        <w:szCs w:val="20"/>
        <w:lang w:eastAsia="es-CO"/>
      </w:rPr>
      <w:fldChar w:fldCharType="end"/>
    </w:r>
    <w:r w:rsidR="00D110EA" w:rsidRPr="00945182">
      <w:rPr>
        <w:noProof/>
        <w:sz w:val="20"/>
        <w:szCs w:val="20"/>
        <w:lang w:val="en-US" w:eastAsia="es-CO"/>
      </w:rPr>
      <w:t>/</w:t>
    </w:r>
    <w:r w:rsidR="00D110EA" w:rsidRPr="00945182">
      <w:rPr>
        <w:noProof/>
        <w:sz w:val="20"/>
        <w:szCs w:val="20"/>
        <w:lang w:eastAsia="es-CO"/>
      </w:rPr>
      <w:fldChar w:fldCharType="begin"/>
    </w:r>
    <w:r w:rsidR="00D110EA" w:rsidRPr="00945182">
      <w:rPr>
        <w:noProof/>
        <w:sz w:val="20"/>
        <w:szCs w:val="20"/>
        <w:lang w:val="en-US" w:eastAsia="es-CO"/>
      </w:rPr>
      <w:instrText xml:space="preserve"> NUMPAGES  \* Arabic  \* MERGEFORMAT </w:instrText>
    </w:r>
    <w:r w:rsidR="00D110EA" w:rsidRPr="00945182">
      <w:rPr>
        <w:noProof/>
        <w:sz w:val="20"/>
        <w:szCs w:val="20"/>
        <w:lang w:eastAsia="es-CO"/>
      </w:rPr>
      <w:fldChar w:fldCharType="separate"/>
    </w:r>
    <w:r w:rsidR="00F10002">
      <w:rPr>
        <w:noProof/>
        <w:sz w:val="20"/>
        <w:szCs w:val="20"/>
        <w:lang w:val="en-US" w:eastAsia="es-CO"/>
      </w:rPr>
      <w:t>4</w:t>
    </w:r>
    <w:r w:rsidR="00D110EA" w:rsidRPr="00945182">
      <w:rPr>
        <w:noProof/>
        <w:sz w:val="20"/>
        <w:szCs w:val="20"/>
        <w:lang w:eastAsia="es-C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ED" w:rsidRPr="00D110EA" w:rsidRDefault="007718ED" w:rsidP="00F10002">
    <w:pPr>
      <w:spacing w:after="0"/>
      <w:rPr>
        <w:lang w:val="en-US"/>
      </w:rPr>
    </w:pPr>
    <w:r>
      <w:rPr>
        <w:noProof/>
        <w:lang w:eastAsia="es-CO"/>
      </w:rPr>
      <mc:AlternateContent>
        <mc:Choice Requires="wps">
          <w:drawing>
            <wp:anchor distT="0" distB="0" distL="114300" distR="114300" simplePos="0" relativeHeight="251674624" behindDoc="0" locked="0" layoutInCell="1" allowOverlap="1" wp14:anchorId="7C52AF7C" wp14:editId="0B2331B2">
              <wp:simplePos x="0" y="0"/>
              <wp:positionH relativeFrom="column">
                <wp:posOffset>-57150</wp:posOffset>
              </wp:positionH>
              <wp:positionV relativeFrom="paragraph">
                <wp:posOffset>-76200</wp:posOffset>
              </wp:positionV>
              <wp:extent cx="5667378" cy="0"/>
              <wp:effectExtent l="0" t="0" r="0" b="0"/>
              <wp:wrapNone/>
              <wp:docPr id="21"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68FD502C" id="_x0000_t32" coordsize="21600,21600" o:spt="32" o:oned="t" path="m,l21600,21600e" filled="f">
              <v:path arrowok="t" fillok="f" o:connecttype="none"/>
              <o:lock v:ext="edit" shapetype="t"/>
            </v:shapetype>
            <v:shape id="Conector recto 6" o:spid="_x0000_s1026" type="#_x0000_t32" style="position:absolute;margin-left:-4.5pt;margin-top:-6pt;width:446.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" strokeweight=".52906mm">
              <v:stroke joinstyle="miter"/>
            </v:shape>
          </w:pict>
        </mc:Fallback>
      </mc:AlternateContent>
    </w:r>
    <w:r w:rsidR="00D110EA" w:rsidRPr="00D110EA">
      <w:rPr>
        <w:noProof/>
        <w:sz w:val="20"/>
        <w:szCs w:val="20"/>
        <w:lang w:val="en-US" w:eastAsia="es-CO"/>
      </w:rPr>
      <w:t xml:space="preserve"> </w:t>
    </w:r>
    <w:r w:rsidR="00D110EA" w:rsidRPr="00945182">
      <w:rPr>
        <w:noProof/>
        <w:sz w:val="20"/>
        <w:szCs w:val="20"/>
        <w:lang w:val="en-US" w:eastAsia="es-CO"/>
      </w:rPr>
      <w:t xml:space="preserve">Mammalogy Notes 2020, </w:t>
    </w:r>
    <w:r w:rsidR="00D110EA">
      <w:rPr>
        <w:noProof/>
        <w:sz w:val="20"/>
        <w:szCs w:val="20"/>
        <w:lang w:val="en-US" w:eastAsia="es-CO"/>
      </w:rPr>
      <w:t>6(2</w:t>
    </w:r>
    <w:r w:rsidR="00D110EA" w:rsidRPr="00945182">
      <w:rPr>
        <w:noProof/>
        <w:sz w:val="20"/>
        <w:szCs w:val="20"/>
        <w:lang w:val="en-US" w:eastAsia="es-CO"/>
      </w:rPr>
      <w:t xml:space="preserve">), mn0113; </w:t>
    </w:r>
    <w:r w:rsidR="00D110EA" w:rsidRPr="00D110EA">
      <w:rPr>
        <w:rStyle w:val="Hipervnculo1"/>
        <w:sz w:val="20"/>
        <w:szCs w:val="18"/>
        <w:lang w:val="en-US"/>
      </w:rPr>
      <w:t>https://doi.org/10.47603/manovol5n2.1</w:t>
    </w:r>
    <w:r w:rsidR="00D110EA" w:rsidRPr="00D110EA">
      <w:rPr>
        <w:noProof/>
        <w:color w:val="0070C0"/>
        <w:sz w:val="24"/>
        <w:szCs w:val="20"/>
        <w:lang w:val="en-US" w:eastAsia="es-CO"/>
      </w:rPr>
      <w:t xml:space="preserve">   </w:t>
    </w:r>
    <w:r w:rsidR="00D110EA" w:rsidRPr="00945182">
      <w:rPr>
        <w:noProof/>
        <w:color w:val="0070C0"/>
        <w:sz w:val="20"/>
        <w:szCs w:val="20"/>
        <w:lang w:val="en-US" w:eastAsia="es-CO"/>
      </w:rPr>
      <w:tab/>
      <w:t xml:space="preserve">           </w:t>
    </w:r>
    <w:r w:rsidR="00D110EA" w:rsidRPr="00945182">
      <w:rPr>
        <w:noProof/>
        <w:color w:val="0070C0"/>
        <w:sz w:val="20"/>
        <w:szCs w:val="20"/>
        <w:lang w:val="en-US" w:eastAsia="es-CO"/>
      </w:rPr>
      <w:tab/>
    </w:r>
    <w:r w:rsidR="00D110EA" w:rsidRPr="00945182">
      <w:rPr>
        <w:noProof/>
        <w:sz w:val="20"/>
        <w:szCs w:val="20"/>
        <w:lang w:eastAsia="es-CO"/>
      </w:rPr>
      <w:fldChar w:fldCharType="begin"/>
    </w:r>
    <w:r w:rsidR="00D110EA" w:rsidRPr="00945182">
      <w:rPr>
        <w:noProof/>
        <w:sz w:val="20"/>
        <w:szCs w:val="20"/>
        <w:lang w:val="en-US" w:eastAsia="es-CO"/>
      </w:rPr>
      <w:instrText xml:space="preserve"> PAGE   \* MERGEFORMAT </w:instrText>
    </w:r>
    <w:r w:rsidR="00D110EA" w:rsidRPr="00945182">
      <w:rPr>
        <w:noProof/>
        <w:sz w:val="20"/>
        <w:szCs w:val="20"/>
        <w:lang w:eastAsia="es-CO"/>
      </w:rPr>
      <w:fldChar w:fldCharType="separate"/>
    </w:r>
    <w:r w:rsidR="00F10002">
      <w:rPr>
        <w:noProof/>
        <w:sz w:val="20"/>
        <w:szCs w:val="20"/>
        <w:lang w:val="en-US" w:eastAsia="es-CO"/>
      </w:rPr>
      <w:t>1</w:t>
    </w:r>
    <w:r w:rsidR="00D110EA" w:rsidRPr="00945182">
      <w:rPr>
        <w:noProof/>
        <w:sz w:val="20"/>
        <w:szCs w:val="20"/>
        <w:lang w:eastAsia="es-CO"/>
      </w:rPr>
      <w:fldChar w:fldCharType="end"/>
    </w:r>
    <w:r w:rsidR="00D110EA" w:rsidRPr="00945182">
      <w:rPr>
        <w:noProof/>
        <w:sz w:val="20"/>
        <w:szCs w:val="20"/>
        <w:lang w:val="en-US" w:eastAsia="es-CO"/>
      </w:rPr>
      <w:t>/</w:t>
    </w:r>
    <w:r w:rsidR="00D110EA" w:rsidRPr="00945182">
      <w:rPr>
        <w:noProof/>
        <w:sz w:val="20"/>
        <w:szCs w:val="20"/>
        <w:lang w:eastAsia="es-CO"/>
      </w:rPr>
      <w:fldChar w:fldCharType="begin"/>
    </w:r>
    <w:r w:rsidR="00D110EA" w:rsidRPr="00945182">
      <w:rPr>
        <w:noProof/>
        <w:sz w:val="20"/>
        <w:szCs w:val="20"/>
        <w:lang w:val="en-US" w:eastAsia="es-CO"/>
      </w:rPr>
      <w:instrText xml:space="preserve"> NUMPAGES  \* Arabic  \* MERGEFORMAT </w:instrText>
    </w:r>
    <w:r w:rsidR="00D110EA" w:rsidRPr="00945182">
      <w:rPr>
        <w:noProof/>
        <w:sz w:val="20"/>
        <w:szCs w:val="20"/>
        <w:lang w:eastAsia="es-CO"/>
      </w:rPr>
      <w:fldChar w:fldCharType="separate"/>
    </w:r>
    <w:r w:rsidR="00F10002">
      <w:rPr>
        <w:noProof/>
        <w:sz w:val="20"/>
        <w:szCs w:val="20"/>
        <w:lang w:val="en-US" w:eastAsia="es-CO"/>
      </w:rPr>
      <w:t>4</w:t>
    </w:r>
    <w:r w:rsidR="00D110EA" w:rsidRPr="00945182">
      <w:rPr>
        <w:noProof/>
        <w:sz w:val="20"/>
        <w:szCs w:val="20"/>
        <w:lang w:eastAsia="es-C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B36" w:rsidRDefault="00467B36">
      <w:pPr>
        <w:spacing w:after="0"/>
      </w:pPr>
      <w:r>
        <w:rPr>
          <w:color w:val="000000"/>
        </w:rPr>
        <w:separator/>
      </w:r>
    </w:p>
  </w:footnote>
  <w:footnote w:type="continuationSeparator" w:id="0">
    <w:p w:rsidR="00467B36" w:rsidRDefault="00467B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002" w:rsidRDefault="00F100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51" w:rsidRDefault="00EE2CB3">
    <w:r>
      <w:rPr>
        <w:noProof/>
        <w:lang w:eastAsia="es-CO"/>
      </w:rPr>
      <w:drawing>
        <wp:anchor distT="0" distB="0" distL="114300" distR="114300" simplePos="0" relativeHeight="251672576" behindDoc="0" locked="0" layoutInCell="1" allowOverlap="1" wp14:anchorId="19C6BBE8" wp14:editId="782383D3">
          <wp:simplePos x="0" y="0"/>
          <wp:positionH relativeFrom="margin">
            <wp:align>right</wp:align>
          </wp:positionH>
          <wp:positionV relativeFrom="page">
            <wp:posOffset>370205</wp:posOffset>
          </wp:positionV>
          <wp:extent cx="561600" cy="403200"/>
          <wp:effectExtent l="0" t="0" r="0" b="0"/>
          <wp:wrapNone/>
          <wp:docPr id="2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a:ext>
                    </a:extLst>
                  </a:blip>
                  <a:stretch>
                    <a:fillRect/>
                  </a:stretch>
                </pic:blipFill>
                <pic:spPr>
                  <a:xfrm>
                    <a:off x="0" y="0"/>
                    <a:ext cx="561600" cy="403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CC6FC6">
      <w:rPr>
        <w:noProof/>
        <w:lang w:eastAsia="es-CO"/>
      </w:rPr>
      <mc:AlternateContent>
        <mc:Choice Requires="wps">
          <w:drawing>
            <wp:anchor distT="0" distB="0" distL="114300" distR="114300" simplePos="0" relativeHeight="251659264" behindDoc="0" locked="0" layoutInCell="1" allowOverlap="1" wp14:anchorId="05853FF9" wp14:editId="63F3F2EB">
              <wp:simplePos x="0" y="0"/>
              <wp:positionH relativeFrom="column">
                <wp:posOffset>-99056</wp:posOffset>
              </wp:positionH>
              <wp:positionV relativeFrom="paragraph">
                <wp:posOffset>260347</wp:posOffset>
              </wp:positionV>
              <wp:extent cx="5808981" cy="0"/>
              <wp:effectExtent l="0" t="0" r="0" b="0"/>
              <wp:wrapNone/>
              <wp:docPr id="1" name="Conector recto 2"/>
              <wp:cNvGraphicFramePr/>
              <a:graphic xmlns:a="http://schemas.openxmlformats.org/drawingml/2006/main">
                <a:graphicData uri="http://schemas.microsoft.com/office/word/2010/wordprocessingShape">
                  <wps:wsp>
                    <wps:cNvCnPr/>
                    <wps:spPr>
                      <a:xfrm>
                        <a:off x="0" y="0"/>
                        <a:ext cx="5808981" cy="0"/>
                      </a:xfrm>
                      <a:prstGeom prst="straightConnector1">
                        <a:avLst/>
                      </a:prstGeom>
                      <a:noFill/>
                      <a:ln w="19046" cap="flat">
                        <a:solidFill>
                          <a:srgbClr val="000000"/>
                        </a:solidFill>
                        <a:prstDash val="solid"/>
                        <a:miter/>
                      </a:ln>
                    </wps:spPr>
                    <wps:bodyPr/>
                  </wps:wsp>
                </a:graphicData>
              </a:graphic>
            </wp:anchor>
          </w:drawing>
        </mc:Choice>
        <mc:Fallback>
          <w:pict>
            <v:shapetype w14:anchorId="225B639B" id="_x0000_t32" coordsize="21600,21600" o:spt="32" o:oned="t" path="m,l21600,21600e" filled="f">
              <v:path arrowok="t" fillok="f" o:connecttype="none"/>
              <o:lock v:ext="edit" shapetype="t"/>
            </v:shapetype>
            <v:shape id="Conector recto 2" o:spid="_x0000_s1026" type="#_x0000_t32" style="position:absolute;margin-left:-7.8pt;margin-top:20.5pt;width:457.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" strokeweight=".52906mm">
              <v:stroke joinstyle="miter"/>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151" w:rsidRDefault="0025353E">
    <w:pPr>
      <w:pStyle w:val="MaNoToppage"/>
    </w:pPr>
    <w:r>
      <w:rPr>
        <w:noProof/>
      </w:rPr>
      <mc:AlternateContent>
        <mc:Choice Requires="wps">
          <w:drawing>
            <wp:anchor distT="0" distB="0" distL="114300" distR="114300" simplePos="0" relativeHeight="251678720" behindDoc="0" locked="0" layoutInCell="1" allowOverlap="1" wp14:anchorId="38FF5C0F" wp14:editId="377B7208">
              <wp:simplePos x="0" y="0"/>
              <wp:positionH relativeFrom="margin">
                <wp:posOffset>2774315</wp:posOffset>
              </wp:positionH>
              <wp:positionV relativeFrom="paragraph">
                <wp:posOffset>-38735</wp:posOffset>
              </wp:positionV>
              <wp:extent cx="2961640" cy="333375"/>
              <wp:effectExtent l="0" t="0" r="0" b="9525"/>
              <wp:wrapSquare wrapText="bothSides"/>
              <wp:docPr id="4" name="Cuadro de texto 2"/>
              <wp:cNvGraphicFramePr/>
              <a:graphic xmlns:a="http://schemas.openxmlformats.org/drawingml/2006/main">
                <a:graphicData uri="http://schemas.microsoft.com/office/word/2010/wordprocessingShape">
                  <wps:wsp>
                    <wps:cNvSpPr txBox="1"/>
                    <wps:spPr>
                      <a:xfrm>
                        <a:off x="0" y="0"/>
                        <a:ext cx="2961640" cy="333375"/>
                      </a:xfrm>
                      <a:prstGeom prst="rect">
                        <a:avLst/>
                      </a:prstGeom>
                      <a:noFill/>
                      <a:ln>
                        <a:noFill/>
                        <a:prstDash/>
                      </a:ln>
                    </wps:spPr>
                    <wps:txbx>
                      <w:txbxContent>
                        <w:p w:rsidR="0025353E" w:rsidRPr="0072169F" w:rsidRDefault="0025353E" w:rsidP="0025353E">
                          <w:pPr>
                            <w:pStyle w:val="plaintext"/>
                            <w:spacing w:after="0"/>
                            <w:jc w:val="right"/>
                            <w:rPr>
                              <w:rFonts w:ascii="Fira Sans Light" w:hAnsi="Fira Sans Light"/>
                              <w:sz w:val="16"/>
                              <w:szCs w:val="18"/>
                              <w:lang w:val="en-US"/>
                            </w:rPr>
                          </w:pPr>
                          <w:r w:rsidRPr="0072169F">
                            <w:rPr>
                              <w:sz w:val="16"/>
                              <w:lang w:val="en-US"/>
                            </w:rPr>
                            <w:t xml:space="preserve"> </w:t>
                          </w:r>
                          <w:proofErr w:type="spellStart"/>
                          <w:r w:rsidRPr="0072169F">
                            <w:rPr>
                              <w:rFonts w:ascii="Fira Sans Light" w:hAnsi="Fira Sans Light"/>
                              <w:sz w:val="16"/>
                              <w:szCs w:val="18"/>
                              <w:lang w:val="en-US"/>
                            </w:rPr>
                            <w:t>Mammalogy</w:t>
                          </w:r>
                          <w:proofErr w:type="spellEnd"/>
                          <w:r w:rsidRPr="0072169F">
                            <w:rPr>
                              <w:rFonts w:ascii="Fira Sans Light" w:hAnsi="Fira Sans Light"/>
                              <w:sz w:val="16"/>
                              <w:szCs w:val="18"/>
                              <w:lang w:val="en-US"/>
                            </w:rPr>
                            <w:t xml:space="preserve"> Notes ISSN 2382-3704 </w:t>
                          </w:r>
                          <w:r w:rsidR="00D110EA" w:rsidRPr="00D110EA">
                            <w:rPr>
                              <w:rStyle w:val="Hipervnculo1"/>
                              <w:sz w:val="16"/>
                              <w:szCs w:val="18"/>
                              <w:lang w:val="en-US"/>
                            </w:rPr>
                            <w:t>https://doi.org/10.47603/manovol5n2.1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FF5C0F" id="_x0000_t202" coordsize="21600,21600" o:spt="202" path="m,l,21600r21600,l21600,xe">
              <v:stroke joinstyle="miter"/>
              <v:path gradientshapeok="t" o:connecttype="rect"/>
            </v:shapetype>
            <v:shape id="Cuadro de texto 2" o:spid="_x0000_s1026" type="#_x0000_t202" style="position:absolute;margin-left:218.45pt;margin-top:-3.05pt;width:233.2pt;height:2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" filled="f" stroked="f">
              <v:textbox>
                <w:txbxContent>
                  <w:p w:rsidR="0025353E" w:rsidRPr="0072169F" w:rsidRDefault="0025353E" w:rsidP="0025353E">
                    <w:pPr>
                      <w:pStyle w:val="plaintext"/>
                      <w:spacing w:after="0"/>
                      <w:jc w:val="right"/>
                      <w:rPr>
                        <w:rFonts w:ascii="Fira Sans Light" w:hAnsi="Fira Sans Light"/>
                        <w:sz w:val="16"/>
                        <w:szCs w:val="18"/>
                        <w:lang w:val="en-US"/>
                      </w:rPr>
                    </w:pPr>
                    <w:r w:rsidRPr="0072169F">
                      <w:rPr>
                        <w:sz w:val="16"/>
                        <w:lang w:val="en-US"/>
                      </w:rPr>
                      <w:t xml:space="preserve"> </w:t>
                    </w:r>
                    <w:proofErr w:type="spellStart"/>
                    <w:r w:rsidRPr="0072169F">
                      <w:rPr>
                        <w:rFonts w:ascii="Fira Sans Light" w:hAnsi="Fira Sans Light"/>
                        <w:sz w:val="16"/>
                        <w:szCs w:val="18"/>
                        <w:lang w:val="en-US"/>
                      </w:rPr>
                      <w:t>Mammalogy</w:t>
                    </w:r>
                    <w:proofErr w:type="spellEnd"/>
                    <w:r w:rsidRPr="0072169F">
                      <w:rPr>
                        <w:rFonts w:ascii="Fira Sans Light" w:hAnsi="Fira Sans Light"/>
                        <w:sz w:val="16"/>
                        <w:szCs w:val="18"/>
                        <w:lang w:val="en-US"/>
                      </w:rPr>
                      <w:t xml:space="preserve"> Notes ISSN 2382-3704 </w:t>
                    </w:r>
                    <w:r w:rsidR="00D110EA" w:rsidRPr="00D110EA">
                      <w:rPr>
                        <w:rStyle w:val="Hipervnculo1"/>
                        <w:sz w:val="16"/>
                        <w:szCs w:val="18"/>
                        <w:lang w:val="en-US"/>
                      </w:rPr>
                      <w:t>https://doi.org/10.47603/manovol5n2.1</w:t>
                    </w:r>
                  </w:p>
                </w:txbxContent>
              </v:textbox>
              <w10:wrap type="square" anchorx="margin"/>
            </v:shape>
          </w:pict>
        </mc:Fallback>
      </mc:AlternateContent>
    </w:r>
    <w:r w:rsidR="00CC6FC6">
      <w:rPr>
        <w:noProof/>
      </w:rPr>
      <mc:AlternateContent>
        <mc:Choice Requires="wps">
          <w:drawing>
            <wp:anchor distT="0" distB="0" distL="114300" distR="114300" simplePos="0" relativeHeight="251664384" behindDoc="0" locked="0" layoutInCell="1" allowOverlap="1" wp14:anchorId="082511A3" wp14:editId="1122454D">
              <wp:simplePos x="0" y="0"/>
              <wp:positionH relativeFrom="column">
                <wp:posOffset>-13972</wp:posOffset>
              </wp:positionH>
              <wp:positionV relativeFrom="paragraph">
                <wp:posOffset>277492</wp:posOffset>
              </wp:positionV>
              <wp:extent cx="5667378" cy="0"/>
              <wp:effectExtent l="0" t="0" r="0" b="0"/>
              <wp:wrapNone/>
              <wp:docPr id="5" name="Conector recto 6"/>
              <wp:cNvGraphicFramePr/>
              <a:graphic xmlns:a="http://schemas.openxmlformats.org/drawingml/2006/main">
                <a:graphicData uri="http://schemas.microsoft.com/office/word/2010/wordprocessingShape">
                  <wps:wsp>
                    <wps:cNvCnPr/>
                    <wps:spPr>
                      <a:xfrm>
                        <a:off x="0" y="0"/>
                        <a:ext cx="5667378" cy="0"/>
                      </a:xfrm>
                      <a:prstGeom prst="straightConnector1">
                        <a:avLst/>
                      </a:prstGeom>
                      <a:noFill/>
                      <a:ln w="19046" cap="flat">
                        <a:solidFill>
                          <a:srgbClr val="000000"/>
                        </a:solidFill>
                        <a:prstDash val="solid"/>
                        <a:miter/>
                      </a:ln>
                    </wps:spPr>
                    <wps:bodyPr/>
                  </wps:wsp>
                </a:graphicData>
              </a:graphic>
            </wp:anchor>
          </w:drawing>
        </mc:Choice>
        <mc:Fallback>
          <w:pict>
            <v:shapetype w14:anchorId="444E28BC" id="_x0000_t32" coordsize="21600,21600" o:spt="32" o:oned="t" path="m,l21600,21600e" filled="f">
              <v:path arrowok="t" fillok="f" o:connecttype="none"/>
              <o:lock v:ext="edit" shapetype="t"/>
            </v:shapetype>
            <v:shape id="Conector recto 6" o:spid="_x0000_s1026" type="#_x0000_t32" style="position:absolute;margin-left:-1.1pt;margin-top:21.85pt;width:446.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" strokeweight=".52906mm">
              <v:stroke joinstyle="miter"/>
            </v:shape>
          </w:pict>
        </mc:Fallback>
      </mc:AlternateContent>
    </w:r>
    <w:r w:rsidR="00244775">
      <w:t>NOTAS</w:t>
    </w:r>
  </w:p>
  <w:p w:rsidR="00244775" w:rsidRDefault="00244775">
    <w:pPr>
      <w:pStyle w:val="MaNoToppage"/>
    </w:pPr>
    <w:r>
      <w:rPr>
        <w:noProof/>
      </w:rPr>
      <w:drawing>
        <wp:anchor distT="0" distB="0" distL="114300" distR="114300" simplePos="0" relativeHeight="251665408" behindDoc="0" locked="0" layoutInCell="1" allowOverlap="1" wp14:anchorId="6AC95F74" wp14:editId="4A5FE618">
          <wp:simplePos x="0" y="0"/>
          <wp:positionH relativeFrom="column">
            <wp:posOffset>4721225</wp:posOffset>
          </wp:positionH>
          <wp:positionV relativeFrom="paragraph">
            <wp:posOffset>40640</wp:posOffset>
          </wp:positionV>
          <wp:extent cx="936625" cy="675005"/>
          <wp:effectExtent l="0" t="0" r="0" b="0"/>
          <wp:wrapNone/>
          <wp:docPr id="6"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a:ext>
                    </a:extLst>
                  </a:blip>
                  <a:stretch>
                    <a:fillRect/>
                  </a:stretch>
                </pic:blipFill>
                <pic:spPr>
                  <a:xfrm>
                    <a:off x="0" y="0"/>
                    <a:ext cx="936625" cy="675005"/>
                  </a:xfrm>
                  <a:prstGeom prst="rect">
                    <a:avLst/>
                  </a:prstGeom>
                  <a:noFill/>
                  <a:ln>
                    <a:noFill/>
                    <a:prstDash/>
                  </a:ln>
                </pic:spPr>
              </pic:pic>
            </a:graphicData>
          </a:graphic>
        </wp:anchor>
      </w:drawing>
    </w:r>
    <w:r>
      <w:t>Historia Natural</w:t>
    </w:r>
  </w:p>
  <w:p w:rsidR="00A91151" w:rsidRDefault="00467B36">
    <w:pPr>
      <w:pStyle w:val="MaNoToppage"/>
    </w:pPr>
  </w:p>
  <w:p w:rsidR="00A91151" w:rsidRDefault="00467B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2NDUzMDG2MDAxMLZU0lEKTi0uzszPAykwrAUAWh6M9iwAAAA="/>
  </w:docVars>
  <w:rsids>
    <w:rsidRoot w:val="0025353E"/>
    <w:rsid w:val="00136075"/>
    <w:rsid w:val="00225FF8"/>
    <w:rsid w:val="00244775"/>
    <w:rsid w:val="0025353E"/>
    <w:rsid w:val="00256AF9"/>
    <w:rsid w:val="00284784"/>
    <w:rsid w:val="00304582"/>
    <w:rsid w:val="00426918"/>
    <w:rsid w:val="00467B36"/>
    <w:rsid w:val="00505704"/>
    <w:rsid w:val="005479D8"/>
    <w:rsid w:val="005651BA"/>
    <w:rsid w:val="00582FEA"/>
    <w:rsid w:val="005D2C6F"/>
    <w:rsid w:val="006104DD"/>
    <w:rsid w:val="00617C8A"/>
    <w:rsid w:val="00623B93"/>
    <w:rsid w:val="00693BD3"/>
    <w:rsid w:val="006C1DF9"/>
    <w:rsid w:val="00743C53"/>
    <w:rsid w:val="0074444C"/>
    <w:rsid w:val="007620AA"/>
    <w:rsid w:val="007718ED"/>
    <w:rsid w:val="0078238C"/>
    <w:rsid w:val="007F1C64"/>
    <w:rsid w:val="007F5963"/>
    <w:rsid w:val="0080279B"/>
    <w:rsid w:val="00834633"/>
    <w:rsid w:val="008B6211"/>
    <w:rsid w:val="00BA4050"/>
    <w:rsid w:val="00BC2CB6"/>
    <w:rsid w:val="00C13BD6"/>
    <w:rsid w:val="00CB4DB1"/>
    <w:rsid w:val="00CC6FC6"/>
    <w:rsid w:val="00CC7D35"/>
    <w:rsid w:val="00CE33B1"/>
    <w:rsid w:val="00D110EA"/>
    <w:rsid w:val="00D5004D"/>
    <w:rsid w:val="00DD24F6"/>
    <w:rsid w:val="00E45CCC"/>
    <w:rsid w:val="00EA0D7B"/>
    <w:rsid w:val="00EE2CB3"/>
    <w:rsid w:val="00F100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0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n-US" w:bidi="ar-SA"/>
      </w:rPr>
    </w:rPrDefault>
    <w:pPrDefault>
      <w:pPr>
        <w:autoSpaceDN w:val="0"/>
        <w:spacing w:after="160" w:line="25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F9"/>
    <w:rPr>
      <w:rFonts w:ascii="Fira Sans Light" w:hAnsi="Fira Sans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TDC11"/>
    <w:next w:val="Normal"/>
    <w:autoRedefine/>
    <w:pPr>
      <w:keepNext/>
      <w:keepLines/>
      <w:spacing w:before="240" w:after="120"/>
      <w:jc w:val="center"/>
      <w:outlineLvl w:val="0"/>
    </w:pPr>
    <w:rPr>
      <w:rFonts w:ascii="Fira Sans" w:eastAsia="Times New Roman" w:hAnsi="Fira Sans"/>
      <w:b/>
      <w:sz w:val="32"/>
      <w:szCs w:val="32"/>
    </w:rPr>
  </w:style>
  <w:style w:type="paragraph" w:customStyle="1" w:styleId="MaNoTitulo2">
    <w:name w:val="MaNo_Titulo2"/>
    <w:basedOn w:val="Normal"/>
    <w:next w:val="Normal"/>
    <w:qFormat/>
    <w:pPr>
      <w:keepNext/>
      <w:keepLines/>
      <w:spacing w:before="40" w:after="0"/>
      <w:outlineLvl w:val="1"/>
    </w:pPr>
    <w:rPr>
      <w:rFonts w:ascii="Fira Sans" w:eastAsia="Times New Roman" w:hAnsi="Fira Sans"/>
      <w:sz w:val="26"/>
      <w:szCs w:val="26"/>
    </w:rPr>
  </w:style>
  <w:style w:type="paragraph" w:customStyle="1" w:styleId="MaNoTablecaption">
    <w:name w:val="MaNo_Table_caption"/>
    <w:basedOn w:val="Normal"/>
    <w:next w:val="MaNoTabletext"/>
    <w:qFormat/>
    <w:rsid w:val="00BC2CB6"/>
    <w:pPr>
      <w:suppressAutoHyphens/>
    </w:pPr>
    <w:rPr>
      <w:sz w:val="20"/>
    </w:rPr>
  </w:style>
  <w:style w:type="paragraph" w:customStyle="1" w:styleId="MaNoTabletext">
    <w:name w:val="MaNo_Table_text"/>
    <w:basedOn w:val="Normal"/>
    <w:qFormat/>
    <w:rsid w:val="007718ED"/>
    <w:pPr>
      <w:suppressAutoHyphens/>
      <w:spacing w:after="0" w:line="240" w:lineRule="auto"/>
    </w:pPr>
    <w:rPr>
      <w:sz w:val="20"/>
    </w:rPr>
  </w:style>
  <w:style w:type="paragraph" w:customStyle="1" w:styleId="MaNoFigurecaption">
    <w:name w:val="MaNo_Figure_caption"/>
    <w:basedOn w:val="Normal"/>
    <w:qFormat/>
    <w:rsid w:val="008B6211"/>
    <w:pPr>
      <w:suppressAutoHyphens/>
      <w:spacing w:after="300"/>
      <w:jc w:val="both"/>
    </w:pPr>
    <w:rPr>
      <w:sz w:val="20"/>
    </w:rPr>
  </w:style>
  <w:style w:type="paragraph" w:customStyle="1" w:styleId="MaNoAfiliacion">
    <w:name w:val="MaNo_Afiliacion"/>
    <w:basedOn w:val="Normal"/>
    <w:qFormat/>
    <w:rsid w:val="00BC2CB6"/>
    <w:pPr>
      <w:suppressAutoHyphens/>
      <w:spacing w:after="0"/>
    </w:pPr>
    <w:rPr>
      <w:sz w:val="16"/>
    </w:rPr>
  </w:style>
  <w:style w:type="character" w:customStyle="1" w:styleId="Hipervnculo1">
    <w:name w:val="Hipervínculo1"/>
    <w:basedOn w:val="Fuentedeprrafopredeter"/>
    <w:rsid w:val="00623B93"/>
    <w:rPr>
      <w:rFonts w:ascii="Fira Sans Light" w:hAnsi="Fira Sans Light"/>
      <w:b w:val="0"/>
      <w:color w:val="4472C4"/>
      <w:sz w:val="22"/>
      <w:u w:val="none"/>
    </w:rPr>
  </w:style>
  <w:style w:type="character" w:customStyle="1" w:styleId="Mencinsinresolver1">
    <w:name w:val="Mención sin resolver1"/>
    <w:basedOn w:val="Fuentedeprrafopredeter"/>
    <w:rsid w:val="00623B93"/>
    <w:rPr>
      <w:rFonts w:ascii="Fira Sans Light" w:hAnsi="Fira Sans Light"/>
      <w:b w:val="0"/>
      <w:color w:val="605E5C"/>
      <w:sz w:val="22"/>
      <w:shd w:val="clear" w:color="auto" w:fill="E1DFDD"/>
    </w:rPr>
  </w:style>
  <w:style w:type="paragraph" w:customStyle="1" w:styleId="MaNoAuthornames">
    <w:name w:val="MaNo_Author_names"/>
    <w:basedOn w:val="Normal"/>
    <w:qFormat/>
    <w:rsid w:val="00BC2CB6"/>
    <w:pPr>
      <w:suppressAutoHyphens/>
      <w:spacing w:before="200"/>
      <w:jc w:val="center"/>
    </w:pPr>
    <w:rPr>
      <w:sz w:val="24"/>
    </w:rPr>
  </w:style>
  <w:style w:type="paragraph" w:customStyle="1" w:styleId="MaNoFigure">
    <w:name w:val="MaNo_Figure"/>
    <w:basedOn w:val="Normal"/>
    <w:next w:val="MaNoFigurecaption"/>
    <w:qFormat/>
    <w:rPr>
      <w:lang w:eastAsia="es-CO"/>
    </w:rPr>
  </w:style>
  <w:style w:type="paragraph" w:customStyle="1" w:styleId="Textodeglobo1">
    <w:name w:val="Texto de globo1"/>
    <w:basedOn w:val="Normal"/>
    <w:pPr>
      <w:spacing w:after="0"/>
    </w:pPr>
    <w:rPr>
      <w:rFonts w:ascii="Segoe UI" w:hAnsi="Segoe UI" w:cs="Segoe UI"/>
      <w:sz w:val="18"/>
      <w:szCs w:val="18"/>
    </w:rPr>
  </w:style>
  <w:style w:type="character" w:customStyle="1" w:styleId="TextodegloboCar">
    <w:name w:val="Texto de globo Car"/>
    <w:basedOn w:val="Fuentedeprrafopredeter"/>
    <w:rsid w:val="00623B93"/>
    <w:rPr>
      <w:rFonts w:ascii="Segoe UI" w:hAnsi="Segoe UI" w:cs="Segoe UI"/>
      <w:b w:val="0"/>
      <w:color w:val="auto"/>
      <w:sz w:val="18"/>
      <w:szCs w:val="18"/>
    </w:rPr>
  </w:style>
  <w:style w:type="character" w:customStyle="1" w:styleId="Refdecomentario1">
    <w:name w:val="Ref. de comentario1"/>
    <w:basedOn w:val="Fuentedeprrafopredeter"/>
    <w:rsid w:val="00623B93"/>
    <w:rPr>
      <w:rFonts w:ascii="Fira Sans Light" w:hAnsi="Fira Sans Light"/>
      <w:b w:val="0"/>
      <w:color w:val="auto"/>
      <w:sz w:val="16"/>
      <w:szCs w:val="16"/>
    </w:rPr>
  </w:style>
  <w:style w:type="paragraph" w:customStyle="1" w:styleId="Textocomentario1">
    <w:name w:val="Texto comentario1"/>
    <w:basedOn w:val="Normal"/>
    <w:rPr>
      <w:sz w:val="20"/>
      <w:szCs w:val="20"/>
    </w:rPr>
  </w:style>
  <w:style w:type="character" w:customStyle="1" w:styleId="TextocomentarioCar">
    <w:name w:val="Texto comentario Car"/>
    <w:basedOn w:val="Fuentedeprrafopredeter"/>
    <w:rsid w:val="00623B93"/>
    <w:rPr>
      <w:rFonts w:ascii="Fira Sans Light" w:hAnsi="Fira Sans Light"/>
      <w:b w:val="0"/>
      <w:color w:val="auto"/>
      <w:sz w:val="20"/>
      <w:szCs w:val="20"/>
    </w:rPr>
  </w:style>
  <w:style w:type="paragraph" w:customStyle="1" w:styleId="Asuntodelcomentario1">
    <w:name w:val="Asunto del comentario1"/>
    <w:basedOn w:val="Textocomentario1"/>
    <w:next w:val="Textocomentario1"/>
    <w:rPr>
      <w:b/>
      <w:bCs/>
    </w:rPr>
  </w:style>
  <w:style w:type="character" w:customStyle="1" w:styleId="AsuntodelcomentarioCar">
    <w:name w:val="Asunto del comentario Car"/>
    <w:basedOn w:val="TextocomentarioCar"/>
    <w:rPr>
      <w:rFonts w:ascii="Fira Sans Light" w:hAnsi="Fira Sans Light"/>
      <w:b/>
      <w:bCs/>
      <w:color w:val="auto"/>
      <w:sz w:val="20"/>
      <w:szCs w:val="20"/>
    </w:rPr>
  </w:style>
  <w:style w:type="paragraph" w:customStyle="1" w:styleId="Revisin1">
    <w:name w:val="Revisión1"/>
    <w:pPr>
      <w:suppressAutoHyphens/>
      <w:spacing w:after="0" w:line="240" w:lineRule="auto"/>
    </w:pPr>
  </w:style>
  <w:style w:type="paragraph" w:customStyle="1" w:styleId="Encabezado1">
    <w:name w:val="Encabezado1"/>
    <w:basedOn w:val="Normal"/>
    <w:pPr>
      <w:tabs>
        <w:tab w:val="center" w:pos="4419"/>
        <w:tab w:val="right" w:pos="8838"/>
      </w:tabs>
      <w:spacing w:after="0"/>
    </w:pPr>
  </w:style>
  <w:style w:type="character" w:customStyle="1" w:styleId="EncabezadoCar">
    <w:name w:val="Encabezado Car"/>
    <w:basedOn w:val="Fuentedeprrafopredeter"/>
    <w:rsid w:val="00623B93"/>
    <w:rPr>
      <w:rFonts w:ascii="Fira Sans Light" w:hAnsi="Fira Sans Light"/>
      <w:b w:val="0"/>
      <w:color w:val="auto"/>
      <w:sz w:val="22"/>
    </w:rPr>
  </w:style>
  <w:style w:type="character" w:customStyle="1" w:styleId="Ttulo2Car">
    <w:name w:val="Título 2 Car"/>
    <w:basedOn w:val="Fuentedeprrafopredeter"/>
    <w:rsid w:val="00623B93"/>
    <w:rPr>
      <w:rFonts w:ascii="Fira Sans" w:eastAsia="Times New Roman" w:hAnsi="Fira Sans" w:cs="Times New Roman"/>
      <w:b w:val="0"/>
      <w:color w:val="auto"/>
      <w:sz w:val="26"/>
      <w:szCs w:val="26"/>
    </w:rPr>
  </w:style>
  <w:style w:type="character" w:customStyle="1" w:styleId="Ttulo1Car">
    <w:name w:val="Título 1 Car"/>
    <w:basedOn w:val="Fuentedeprrafopredeter"/>
    <w:rsid w:val="00623B93"/>
    <w:rPr>
      <w:rFonts w:ascii="Fira Sans" w:eastAsia="Times New Roman" w:hAnsi="Fira Sans" w:cs="Times New Roman"/>
      <w:b/>
      <w:color w:val="auto"/>
      <w:sz w:val="32"/>
      <w:szCs w:val="32"/>
    </w:rPr>
  </w:style>
  <w:style w:type="paragraph" w:customStyle="1" w:styleId="MaNoAbstract">
    <w:name w:val="MaNo_Abstract"/>
    <w:autoRedefine/>
    <w:qFormat/>
    <w:rsid w:val="00BC2CB6"/>
    <w:pPr>
      <w:suppressAutoHyphens/>
      <w:spacing w:after="120" w:line="240" w:lineRule="auto"/>
      <w:jc w:val="both"/>
    </w:pPr>
    <w:rPr>
      <w:rFonts w:ascii="Fira Sans Light" w:hAnsi="Fira Sans Light"/>
      <w:bCs/>
      <w:sz w:val="20"/>
      <w:szCs w:val="20"/>
    </w:rPr>
  </w:style>
  <w:style w:type="paragraph" w:customStyle="1" w:styleId="TDC11">
    <w:name w:val="TDC 11"/>
    <w:basedOn w:val="Normal"/>
    <w:next w:val="Normal"/>
    <w:autoRedefine/>
  </w:style>
  <w:style w:type="paragraph" w:customStyle="1" w:styleId="MaNoTituloArticulo">
    <w:name w:val="MaNo_Titulo_Articulo"/>
    <w:basedOn w:val="Ttulo11"/>
    <w:qFormat/>
    <w:rsid w:val="00BC2CB6"/>
    <w:pPr>
      <w:suppressAutoHyphens/>
      <w:spacing w:before="600"/>
    </w:pPr>
    <w:rPr>
      <w:color w:val="000000"/>
      <w:sz w:val="36"/>
    </w:rPr>
  </w:style>
  <w:style w:type="paragraph" w:customStyle="1" w:styleId="MaNoTitulo1">
    <w:name w:val="MaNo_Titulo1"/>
    <w:basedOn w:val="Ttulo11"/>
    <w:next w:val="Normal"/>
    <w:qFormat/>
    <w:pPr>
      <w:jc w:val="left"/>
    </w:pPr>
    <w:rPr>
      <w:b w:val="0"/>
      <w:sz w:val="28"/>
    </w:rPr>
  </w:style>
  <w:style w:type="paragraph" w:customStyle="1" w:styleId="MaNoKeywords">
    <w:name w:val="MaNo_Keywords"/>
    <w:basedOn w:val="Normal"/>
    <w:qFormat/>
    <w:rsid w:val="00BC2CB6"/>
    <w:pPr>
      <w:suppressAutoHyphens/>
      <w:spacing w:before="220" w:after="220"/>
    </w:pPr>
    <w:rPr>
      <w:sz w:val="20"/>
      <w:szCs w:val="20"/>
    </w:rPr>
  </w:style>
  <w:style w:type="paragraph" w:customStyle="1" w:styleId="MaNoReferences">
    <w:name w:val="MaNo_References"/>
    <w:basedOn w:val="Normal"/>
    <w:qFormat/>
    <w:rsid w:val="00BC2CB6"/>
    <w:pPr>
      <w:suppressAutoHyphens/>
      <w:spacing w:after="100" w:line="250" w:lineRule="auto"/>
      <w:ind w:left="720" w:hanging="720"/>
      <w:jc w:val="both"/>
    </w:pPr>
    <w:rPr>
      <w:sz w:val="20"/>
    </w:rPr>
  </w:style>
  <w:style w:type="paragraph" w:customStyle="1" w:styleId="Piedepgina1">
    <w:name w:val="Pie de página1"/>
    <w:basedOn w:val="Normal"/>
    <w:pPr>
      <w:tabs>
        <w:tab w:val="center" w:pos="4419"/>
        <w:tab w:val="right" w:pos="8838"/>
      </w:tabs>
      <w:spacing w:after="0"/>
    </w:pPr>
  </w:style>
  <w:style w:type="character" w:customStyle="1" w:styleId="PiedepginaCar">
    <w:name w:val="Pie de página Car"/>
    <w:basedOn w:val="Fuentedeprrafopredeter"/>
    <w:rsid w:val="00623B93"/>
    <w:rPr>
      <w:rFonts w:ascii="Fira Sans Light" w:hAnsi="Fira Sans Light"/>
      <w:b w:val="0"/>
      <w:color w:val="auto"/>
      <w:sz w:val="22"/>
    </w:rPr>
  </w:style>
  <w:style w:type="paragraph" w:customStyle="1" w:styleId="plaintext">
    <w:name w:val="plain_text"/>
    <w:basedOn w:val="Normal"/>
    <w:rPr>
      <w:rFonts w:ascii="Fira Sans" w:hAnsi="Fira Sans"/>
      <w:sz w:val="18"/>
    </w:rPr>
  </w:style>
  <w:style w:type="paragraph" w:customStyle="1" w:styleId="MaNoToppage">
    <w:name w:val="MaNo_Top_page"/>
    <w:basedOn w:val="Normal"/>
    <w:rPr>
      <w:rFonts w:ascii="Fira Sans" w:hAnsi="Fira Sans"/>
      <w:sz w:val="28"/>
      <w:lang w:eastAsia="es-CO"/>
    </w:rPr>
  </w:style>
  <w:style w:type="paragraph" w:styleId="Encabezado">
    <w:name w:val="header"/>
    <w:basedOn w:val="Normal"/>
    <w:pPr>
      <w:tabs>
        <w:tab w:val="center" w:pos="4419"/>
        <w:tab w:val="right" w:pos="8838"/>
      </w:tabs>
      <w:spacing w:after="0"/>
    </w:pPr>
  </w:style>
  <w:style w:type="character" w:customStyle="1" w:styleId="HeaderChar">
    <w:name w:val="Header Char"/>
    <w:basedOn w:val="Fuentedeprrafopredeter"/>
    <w:rPr>
      <w:rFonts w:ascii="Fira Sans Light" w:hAnsi="Fira Sans Light"/>
    </w:rPr>
  </w:style>
  <w:style w:type="paragraph" w:styleId="Piedepgina">
    <w:name w:val="footer"/>
    <w:basedOn w:val="Normal"/>
    <w:pPr>
      <w:tabs>
        <w:tab w:val="center" w:pos="4419"/>
        <w:tab w:val="right" w:pos="8838"/>
      </w:tabs>
      <w:spacing w:after="0"/>
    </w:pPr>
  </w:style>
  <w:style w:type="character" w:customStyle="1" w:styleId="FooterChar">
    <w:name w:val="Footer Char"/>
    <w:basedOn w:val="Fuentedeprrafopredeter"/>
    <w:rPr>
      <w:rFonts w:ascii="Fira Sans Light" w:hAnsi="Fira Sans Light"/>
    </w:rPr>
  </w:style>
  <w:style w:type="paragraph" w:styleId="Prrafodelista">
    <w:name w:val="List Paragraph"/>
    <w:basedOn w:val="Normal"/>
    <w:pPr>
      <w:ind w:left="720"/>
    </w:pPr>
  </w:style>
  <w:style w:type="paragraph" w:customStyle="1" w:styleId="MaNoCorrespondencia">
    <w:name w:val="MaNo_Correspondencia"/>
    <w:basedOn w:val="Normal"/>
    <w:next w:val="MaNoAbstract"/>
    <w:qFormat/>
    <w:rsid w:val="00BC2CB6"/>
    <w:pPr>
      <w:suppressAutoHyphens/>
      <w:spacing w:after="480"/>
    </w:pPr>
    <w:rPr>
      <w:rFonts w:ascii="Fira Sans" w:hAnsi="Fira Sans"/>
      <w:bCs/>
      <w:sz w:val="16"/>
    </w:rPr>
  </w:style>
  <w:style w:type="paragraph" w:customStyle="1" w:styleId="MaNoTexto">
    <w:name w:val="MaNo_Texto"/>
    <w:basedOn w:val="Normal"/>
    <w:link w:val="MaNoTextoChar"/>
    <w:qFormat/>
    <w:rsid w:val="00BC2CB6"/>
    <w:pPr>
      <w:suppressAutoHyphens/>
      <w:spacing w:before="120" w:after="120" w:line="240" w:lineRule="auto"/>
      <w:jc w:val="both"/>
    </w:pPr>
  </w:style>
  <w:style w:type="character" w:customStyle="1" w:styleId="MaNoTextoChar">
    <w:name w:val="MaNo_Texto Char"/>
    <w:basedOn w:val="Fuentedeprrafopredeter"/>
    <w:link w:val="MaNoTexto"/>
    <w:rsid w:val="00BC2CB6"/>
    <w:rPr>
      <w:rFonts w:ascii="Fira Sans Light" w:hAnsi="Fira Sans Light"/>
    </w:rPr>
  </w:style>
  <w:style w:type="character" w:styleId="Hipervnculo">
    <w:name w:val="Hyperlink"/>
    <w:basedOn w:val="Fuentedeprrafopredeter"/>
    <w:uiPriority w:val="99"/>
    <w:unhideWhenUsed/>
    <w:rsid w:val="002535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doi.org/10.47603/manovol1n1.5-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xxxxxx@xxxxxx.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016/j.mambio.2016.02.003" TargetMode="External"/><Relationship Id="rId4" Type="http://schemas.openxmlformats.org/officeDocument/2006/relationships/footnotes" Target="footnotes.xml"/><Relationship Id="rId9" Type="http://schemas.openxmlformats.org/officeDocument/2006/relationships/hyperlink" Target="https://doi.org/10.47603/manovol1n1.5-6" TargetMode="Externa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Template_Notas_v2_2.dotx</Template>
  <TotalTime>22</TotalTime>
  <Pages>4</Pages>
  <Words>1236</Words>
  <Characters>6800</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J. Lizcano</dc:creator>
  <dc:description/>
  <cp:lastModifiedBy>Diego J. Lizcano</cp:lastModifiedBy>
  <cp:revision>5</cp:revision>
  <cp:lastPrinted>2020-05-12T08:55:00Z</cp:lastPrinted>
  <dcterms:created xsi:type="dcterms:W3CDTF">2020-09-11T16:33:00Z</dcterms:created>
  <dcterms:modified xsi:type="dcterms:W3CDTF">2020-09-11T17:04:00Z</dcterms:modified>
</cp:coreProperties>
</file>